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80958" w14:textId="77777777" w:rsidR="00717549" w:rsidRPr="008642EC" w:rsidRDefault="00717549" w:rsidP="00717549">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21B6B82" w14:textId="77777777" w:rsidR="00717549" w:rsidRDefault="00717549" w:rsidP="00717549">
      <w:pPr>
        <w:pStyle w:val="BasicParagraph"/>
        <w:suppressAutoHyphens/>
        <w:spacing w:line="240" w:lineRule="auto"/>
        <w:rPr>
          <w:rFonts w:ascii="Times New Roman" w:hAnsi="Times New Roman" w:cs="Times New Roman"/>
          <w:b/>
          <w:bCs/>
          <w:color w:val="000000" w:themeColor="text1"/>
          <w:sz w:val="21"/>
          <w:szCs w:val="21"/>
        </w:rPr>
      </w:pPr>
    </w:p>
    <w:p w14:paraId="10F81B7E" w14:textId="77777777" w:rsidR="00717549" w:rsidRPr="00582653" w:rsidRDefault="00717549" w:rsidP="00717549">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9436C45" w14:textId="77777777" w:rsidR="00717549" w:rsidRDefault="00717549" w:rsidP="0071754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A9D4F15" w14:textId="77777777" w:rsidR="00717549" w:rsidRDefault="00717549" w:rsidP="00717549">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FEFC56E" w14:textId="77777777" w:rsidR="00717549" w:rsidRPr="00582653" w:rsidRDefault="00717549" w:rsidP="00717549">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61CED8F" wp14:editId="2ED2601E">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C75B68B" w14:textId="0BD3AB18" w:rsidR="00717549" w:rsidRDefault="00717549" w:rsidP="0071754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Position description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AE8EB6E" w14:textId="77777777" w:rsidR="00717549" w:rsidRDefault="00717549" w:rsidP="00717549">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49CBB64" w14:textId="77777777" w:rsidR="00717549" w:rsidRPr="00582653" w:rsidRDefault="00717549" w:rsidP="0071754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BCDE2C3" w14:textId="77777777" w:rsidR="00717549" w:rsidRPr="00582653" w:rsidRDefault="00717549" w:rsidP="0071754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4814135" w14:textId="77777777" w:rsidR="00717549" w:rsidRPr="008642EC" w:rsidRDefault="00717549" w:rsidP="00717549">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DAF7D85" w14:textId="77777777" w:rsidR="00717549" w:rsidRPr="008642EC" w:rsidRDefault="00717549" w:rsidP="00717549">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06F4D67" w14:textId="77777777" w:rsidR="00717549" w:rsidRPr="00582653" w:rsidRDefault="00717549" w:rsidP="0071754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8F94C72" w14:textId="77777777" w:rsidR="00717549" w:rsidRPr="008642EC" w:rsidRDefault="00717549" w:rsidP="00717549">
      <w:pPr>
        <w:pStyle w:val="ListParagraph"/>
        <w:numPr>
          <w:ilvl w:val="0"/>
          <w:numId w:val="5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EF69E0F" w14:textId="77777777" w:rsidR="00717549" w:rsidRPr="008642EC" w:rsidRDefault="00717549" w:rsidP="00717549">
      <w:pPr>
        <w:pStyle w:val="ListParagraph"/>
        <w:numPr>
          <w:ilvl w:val="0"/>
          <w:numId w:val="5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61A8DD4" w14:textId="77777777" w:rsidR="00717549" w:rsidRPr="00582653" w:rsidRDefault="00717549" w:rsidP="00717549">
      <w:pPr>
        <w:pStyle w:val="BasicParagraph"/>
        <w:suppressAutoHyphens/>
        <w:spacing w:line="240" w:lineRule="auto"/>
        <w:rPr>
          <w:rFonts w:ascii="Times New Roman" w:hAnsi="Times New Roman" w:cs="Times New Roman"/>
          <w:color w:val="000000" w:themeColor="text1"/>
          <w:sz w:val="21"/>
          <w:szCs w:val="21"/>
        </w:rPr>
      </w:pPr>
    </w:p>
    <w:p w14:paraId="43BFB28A" w14:textId="77777777" w:rsidR="00717549" w:rsidRPr="00582653" w:rsidRDefault="00717549" w:rsidP="00717549">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C313EA3" w14:textId="77777777" w:rsidR="00717549" w:rsidRDefault="00717549" w:rsidP="0071754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83CB945" w14:textId="77777777" w:rsidR="00717549" w:rsidRDefault="00717549" w:rsidP="00717549">
      <w:pPr>
        <w:pStyle w:val="BasicParagraph"/>
        <w:suppressAutoHyphens/>
        <w:spacing w:line="240" w:lineRule="auto"/>
        <w:ind w:left="720"/>
        <w:rPr>
          <w:rFonts w:ascii="Times New Roman" w:hAnsi="Times New Roman" w:cs="Times New Roman"/>
          <w:color w:val="000000" w:themeColor="text1"/>
          <w:sz w:val="21"/>
          <w:szCs w:val="21"/>
        </w:rPr>
      </w:pPr>
    </w:p>
    <w:p w14:paraId="4C9C85E6" w14:textId="77777777" w:rsidR="00717549" w:rsidRDefault="00717549" w:rsidP="0071754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BC9AFE2" w14:textId="77777777" w:rsidR="00717549" w:rsidRDefault="00717549" w:rsidP="00717549">
      <w:pPr>
        <w:pStyle w:val="BasicParagraph"/>
        <w:suppressAutoHyphens/>
        <w:spacing w:line="240" w:lineRule="auto"/>
        <w:ind w:left="1440"/>
        <w:rPr>
          <w:rFonts w:ascii="Times New Roman" w:hAnsi="Times New Roman" w:cs="Times New Roman"/>
          <w:color w:val="000000" w:themeColor="text1"/>
          <w:sz w:val="21"/>
          <w:szCs w:val="21"/>
        </w:rPr>
      </w:pPr>
    </w:p>
    <w:p w14:paraId="736D3715" w14:textId="77777777" w:rsidR="00717549" w:rsidRDefault="00717549" w:rsidP="0071754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FE7137F" w14:textId="77777777" w:rsidR="00717549" w:rsidRDefault="00717549" w:rsidP="00717549">
      <w:pPr>
        <w:pStyle w:val="BasicParagraph"/>
        <w:suppressAutoHyphens/>
        <w:spacing w:line="240" w:lineRule="auto"/>
        <w:ind w:left="1440"/>
        <w:rPr>
          <w:rFonts w:ascii="Times New Roman" w:hAnsi="Times New Roman" w:cs="Times New Roman"/>
          <w:color w:val="000000" w:themeColor="text1"/>
          <w:sz w:val="21"/>
          <w:szCs w:val="21"/>
        </w:rPr>
      </w:pPr>
    </w:p>
    <w:p w14:paraId="1274952C" w14:textId="243096A7" w:rsidR="00717549" w:rsidRDefault="00717549" w:rsidP="00717549">
      <w:pPr>
        <w:pStyle w:val="Default"/>
        <w:rPr>
          <w:rFonts w:eastAsiaTheme="majorEastAsia" w:cstheme="majorBidi"/>
          <w:b/>
          <w:color w:val="0031A7" w:themeColor="text2"/>
          <w:sz w:val="40"/>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r>
        <w:br w:type="page"/>
      </w:r>
    </w:p>
    <w:p w14:paraId="1A0BBD59" w14:textId="6FEDD796" w:rsidR="009E6FE9" w:rsidRDefault="00EE6C06" w:rsidP="00B14129">
      <w:pPr>
        <w:pStyle w:val="Heading1"/>
      </w:pPr>
      <w:r>
        <w:lastRenderedPageBreak/>
        <w:t>Position</w:t>
      </w:r>
      <w:r w:rsidR="000D6517">
        <w:t xml:space="preserve"> </w:t>
      </w:r>
      <w:r w:rsidR="00932AEA">
        <w:t>d</w:t>
      </w:r>
      <w:r w:rsidR="000D6517">
        <w:t>escription</w:t>
      </w:r>
      <w:r w:rsidR="00C728BA">
        <w:t xml:space="preserve"> </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405"/>
        <w:gridCol w:w="2693"/>
        <w:gridCol w:w="2693"/>
      </w:tblGrid>
      <w:tr w:rsidR="00F5632B" w14:paraId="4A356541" w14:textId="64C056C7" w:rsidTr="00EB615D">
        <w:tc>
          <w:tcPr>
            <w:tcW w:w="2405" w:type="dxa"/>
            <w:shd w:val="clear" w:color="auto" w:fill="E6EAF6" w:themeFill="background1"/>
          </w:tcPr>
          <w:p w14:paraId="4B35272F" w14:textId="7E5B105E" w:rsidR="00F5632B" w:rsidRPr="00B14129" w:rsidRDefault="00F5632B" w:rsidP="00B14129">
            <w:pPr>
              <w:pStyle w:val="TableHeaderText"/>
              <w:rPr>
                <w:color w:val="auto"/>
              </w:rPr>
            </w:pPr>
            <w:r w:rsidRPr="00B14129">
              <w:rPr>
                <w:color w:val="auto"/>
              </w:rPr>
              <w:t>Position Title</w:t>
            </w:r>
          </w:p>
        </w:tc>
        <w:tc>
          <w:tcPr>
            <w:tcW w:w="5386" w:type="dxa"/>
            <w:gridSpan w:val="2"/>
          </w:tcPr>
          <w:p w14:paraId="41CE0721" w14:textId="46D5BA69" w:rsidR="00F5632B" w:rsidRDefault="003D5BF9" w:rsidP="00AE12BE">
            <w:pPr>
              <w:pStyle w:val="Tabletext"/>
            </w:pPr>
            <w:r>
              <w:t>Frontline Leader</w:t>
            </w:r>
          </w:p>
        </w:tc>
      </w:tr>
      <w:tr w:rsidR="00F5632B" w14:paraId="33904AAD" w14:textId="0C809CBD" w:rsidTr="00EB615D">
        <w:tc>
          <w:tcPr>
            <w:tcW w:w="2405" w:type="dxa"/>
            <w:shd w:val="clear" w:color="auto" w:fill="E6EAF6" w:themeFill="background1"/>
          </w:tcPr>
          <w:p w14:paraId="7D7A55B6" w14:textId="0806099D" w:rsidR="00F5632B" w:rsidRPr="00B14129" w:rsidRDefault="00F5632B" w:rsidP="00B14129">
            <w:pPr>
              <w:pStyle w:val="TableHeaderText"/>
              <w:rPr>
                <w:color w:val="auto"/>
              </w:rPr>
            </w:pPr>
            <w:r>
              <w:rPr>
                <w:color w:val="auto"/>
              </w:rPr>
              <w:t>Location</w:t>
            </w:r>
          </w:p>
        </w:tc>
        <w:tc>
          <w:tcPr>
            <w:tcW w:w="5386" w:type="dxa"/>
            <w:gridSpan w:val="2"/>
          </w:tcPr>
          <w:p w14:paraId="3D09B642" w14:textId="53060B6B" w:rsidR="00F5632B" w:rsidRDefault="00F5632B" w:rsidP="00AE12BE">
            <w:pPr>
              <w:pStyle w:val="Tabletext"/>
            </w:pPr>
          </w:p>
        </w:tc>
      </w:tr>
      <w:tr w:rsidR="00731FD2" w14:paraId="14B7D7E6" w14:textId="2692BE0D" w:rsidTr="00EB615D">
        <w:tc>
          <w:tcPr>
            <w:tcW w:w="2405" w:type="dxa"/>
            <w:vMerge w:val="restart"/>
            <w:shd w:val="clear" w:color="auto" w:fill="E6EAF6" w:themeFill="background1"/>
          </w:tcPr>
          <w:p w14:paraId="7BE00E47" w14:textId="3C4E86C8" w:rsidR="00731FD2" w:rsidRPr="00B14129" w:rsidRDefault="00731FD2" w:rsidP="00731FD2">
            <w:pPr>
              <w:pStyle w:val="TableHeaderText"/>
              <w:rPr>
                <w:color w:val="auto"/>
              </w:rPr>
            </w:pPr>
            <w:r w:rsidRPr="00B14129">
              <w:rPr>
                <w:color w:val="auto"/>
              </w:rPr>
              <w:t>Reporting relationships</w:t>
            </w:r>
          </w:p>
        </w:tc>
        <w:tc>
          <w:tcPr>
            <w:tcW w:w="2693" w:type="dxa"/>
          </w:tcPr>
          <w:p w14:paraId="5D90BD37" w14:textId="2530A920" w:rsidR="00731FD2" w:rsidRDefault="00731FD2" w:rsidP="00731FD2">
            <w:pPr>
              <w:pStyle w:val="Tabletext"/>
            </w:pPr>
            <w:r>
              <w:t>Direct Manager</w:t>
            </w:r>
          </w:p>
        </w:tc>
        <w:tc>
          <w:tcPr>
            <w:tcW w:w="2693" w:type="dxa"/>
          </w:tcPr>
          <w:p w14:paraId="6691CA51" w14:textId="7830E393" w:rsidR="00731FD2" w:rsidRPr="00C728BA" w:rsidRDefault="00C728BA" w:rsidP="00731FD2">
            <w:pPr>
              <w:pStyle w:val="Tabletext"/>
              <w:rPr>
                <w:color w:val="auto"/>
              </w:rPr>
            </w:pPr>
            <w:r w:rsidRPr="00C728BA">
              <w:rPr>
                <w:color w:val="auto"/>
              </w:rPr>
              <w:t>Senior Centre Manager</w:t>
            </w:r>
          </w:p>
        </w:tc>
      </w:tr>
      <w:tr w:rsidR="00731FD2" w14:paraId="094E8E3B" w14:textId="256C621D" w:rsidTr="00EB615D">
        <w:tc>
          <w:tcPr>
            <w:tcW w:w="2405" w:type="dxa"/>
            <w:vMerge/>
            <w:shd w:val="clear" w:color="auto" w:fill="E6EAF6" w:themeFill="background1"/>
          </w:tcPr>
          <w:p w14:paraId="6BE26220" w14:textId="77777777" w:rsidR="00731FD2" w:rsidRPr="00B14129" w:rsidRDefault="00731FD2" w:rsidP="00731FD2">
            <w:pPr>
              <w:pStyle w:val="TableHeaderText"/>
              <w:rPr>
                <w:color w:val="auto"/>
              </w:rPr>
            </w:pPr>
          </w:p>
        </w:tc>
        <w:tc>
          <w:tcPr>
            <w:tcW w:w="2693" w:type="dxa"/>
          </w:tcPr>
          <w:p w14:paraId="66DB6214" w14:textId="37082A0D" w:rsidR="00731FD2" w:rsidRDefault="00731FD2" w:rsidP="00731FD2">
            <w:pPr>
              <w:pStyle w:val="Tabletext"/>
            </w:pPr>
            <w:r>
              <w:t>Direct Reports</w:t>
            </w:r>
          </w:p>
        </w:tc>
        <w:tc>
          <w:tcPr>
            <w:tcW w:w="2693" w:type="dxa"/>
          </w:tcPr>
          <w:p w14:paraId="49FCB2AC" w14:textId="0A21DC7A" w:rsidR="00731FD2" w:rsidRPr="00C728BA" w:rsidRDefault="00C728BA" w:rsidP="00731FD2">
            <w:pPr>
              <w:pStyle w:val="Tabletext"/>
              <w:rPr>
                <w:color w:val="auto"/>
              </w:rPr>
            </w:pPr>
            <w:r w:rsidRPr="00C728BA">
              <w:rPr>
                <w:color w:val="auto"/>
              </w:rPr>
              <w:t>Team Leader / Supervisor</w:t>
            </w:r>
          </w:p>
        </w:tc>
      </w:tr>
    </w:tbl>
    <w:p w14:paraId="6EFC63E8" w14:textId="71E5638D" w:rsidR="00C4415E" w:rsidRDefault="005B3DB1" w:rsidP="00383C91">
      <w:pPr>
        <w:pStyle w:val="Heading2"/>
      </w:pPr>
      <w:r>
        <w:t>Key responsibilities</w:t>
      </w:r>
    </w:p>
    <w:p w14:paraId="273F9186" w14:textId="4683B8F2" w:rsidR="00F83E6F" w:rsidRDefault="00F83E6F" w:rsidP="00F83E6F">
      <w:pPr>
        <w:pStyle w:val="Heading3"/>
      </w:pPr>
      <w:r>
        <w:t>Team</w:t>
      </w:r>
    </w:p>
    <w:p w14:paraId="2C110D96"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Support, counsel and guide team members to meet team objectives to deliver high quality and safe services following a person-centred active support approach to help customers achieve planned goals and outcomes.</w:t>
      </w:r>
    </w:p>
    <w:p w14:paraId="16AB7B57"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Monitor and review team members’ performance to identify where further performance guidance is required.</w:t>
      </w:r>
    </w:p>
    <w:p w14:paraId="79E1BC28"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Drive performance management and development strategies to continually improve staff performance.</w:t>
      </w:r>
    </w:p>
    <w:p w14:paraId="63FC4DA7"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 xml:space="preserve">Facilitate team members to understand and follow legislative and regulatory parameters and organisational policies, procedures and processes and ensure compliance with regular monitoring and review. </w:t>
      </w:r>
    </w:p>
    <w:p w14:paraId="613BFB13"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 xml:space="preserve">Provide or facilitate training, including coaching and mentoring. </w:t>
      </w:r>
    </w:p>
    <w:p w14:paraId="2A9E9CF6"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Facilitate access to personal and professional development opportunities that align to team member goals, plans and activities.</w:t>
      </w:r>
    </w:p>
    <w:p w14:paraId="516D1524" w14:textId="3A0E4FDD" w:rsid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Develop and implement team goals, strategies and operational plans in consultation with, and with approval from, relevant stakeholders, managing competing priorities, risks, influences from external and internal environmental factors and organisational policies and procedures.</w:t>
      </w:r>
    </w:p>
    <w:p w14:paraId="6301695B" w14:textId="458E1610" w:rsid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Participate in recruitment processes as requested by management.</w:t>
      </w:r>
    </w:p>
    <w:p w14:paraId="207DB9D7" w14:textId="77777777" w:rsidR="00C728BA" w:rsidRPr="00F83E6F" w:rsidRDefault="00C728BA" w:rsidP="00C728BA">
      <w:pPr>
        <w:pStyle w:val="TableListParagraph"/>
        <w:numPr>
          <w:ilvl w:val="0"/>
          <w:numId w:val="47"/>
        </w:numPr>
        <w:rPr>
          <w:rFonts w:asciiTheme="minorHAnsi" w:hAnsiTheme="minorHAnsi" w:cstheme="minorHAnsi"/>
        </w:rPr>
      </w:pPr>
      <w:r w:rsidRPr="00F83E6F">
        <w:rPr>
          <w:rFonts w:asciiTheme="minorHAnsi" w:hAnsiTheme="minorHAnsi" w:cstheme="minorHAnsi"/>
        </w:rPr>
        <w:t xml:space="preserve">Model and promote organisational values when managing team members and undertaking all duties. </w:t>
      </w:r>
    </w:p>
    <w:p w14:paraId="04A7EEC0" w14:textId="39A2FC50" w:rsidR="00F83E6F" w:rsidRDefault="00F83E6F" w:rsidP="00F83E6F">
      <w:pPr>
        <w:pStyle w:val="Heading3"/>
      </w:pPr>
      <w:r>
        <w:t>Planning and systems</w:t>
      </w:r>
    </w:p>
    <w:p w14:paraId="0300E6CB"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Draft Service Agreements, Individual Services and Support Plans and supplementary documents, including service quotes, which are financially sound and sustainable in consideration of rostering requirements, legislative and regulatory requirements regarding provision of NDIS funding.</w:t>
      </w:r>
    </w:p>
    <w:p w14:paraId="54A29ED6"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Plan staffing and resource needs and activities for daily operations, to maximise work performance and outcomes, seeking approval from designated personnel as required.</w:t>
      </w:r>
    </w:p>
    <w:p w14:paraId="7DB44E35"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Coordinate the delivery of services in accordance with Individual Services and Support Plans and ensure effectiveness through ongoing monitoring, review and as necessary, amendment to meet customer goals and outcomes balanced with service provision parameters.</w:t>
      </w:r>
    </w:p>
    <w:p w14:paraId="09294FA1"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Prepare or amend work plans, rosters and / or schedules in consideration of efficiency, overtime, agency utilisation, leave and other industrial instrument (award) requirements and worker availability.</w:t>
      </w:r>
    </w:p>
    <w:p w14:paraId="10E07715"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lastRenderedPageBreak/>
        <w:t>Manage incidents, reporting to management as per legislative requirements and escalating to management as required to facilitate safety and highest quality service.</w:t>
      </w:r>
    </w:p>
    <w:p w14:paraId="0E451ED3"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Undertake reporting in accordance with legislative requirements as directed by management.</w:t>
      </w:r>
    </w:p>
    <w:p w14:paraId="0CBC2EFE"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Carry out delegated duties for authorising and reviewing business decisions, resolving complex issues and managing risks.</w:t>
      </w:r>
    </w:p>
    <w:p w14:paraId="62DECB10" w14:textId="77777777" w:rsidR="00C728BA" w:rsidRPr="00F83E6F" w:rsidRDefault="00C728BA" w:rsidP="00C728BA">
      <w:pPr>
        <w:pStyle w:val="TableListParagraph"/>
        <w:numPr>
          <w:ilvl w:val="0"/>
          <w:numId w:val="47"/>
        </w:numPr>
        <w:rPr>
          <w:rFonts w:asciiTheme="minorHAnsi" w:hAnsiTheme="minorHAnsi" w:cstheme="minorHAnsi"/>
        </w:rPr>
      </w:pPr>
      <w:r w:rsidRPr="00F83E6F">
        <w:rPr>
          <w:rFonts w:asciiTheme="minorHAnsi" w:hAnsiTheme="minorHAnsi" w:cstheme="minorHAnsi"/>
        </w:rPr>
        <w:t>Confidently negotiate credible and individualised plans with customers and their support network to  achieving best value for customer funding.</w:t>
      </w:r>
    </w:p>
    <w:p w14:paraId="521AA38E" w14:textId="30BDEACB" w:rsidR="00F83E6F" w:rsidRPr="00C728BA" w:rsidRDefault="00C728BA" w:rsidP="00C728BA">
      <w:pPr>
        <w:pStyle w:val="TableListParagraph"/>
        <w:numPr>
          <w:ilvl w:val="0"/>
          <w:numId w:val="47"/>
        </w:numPr>
        <w:rPr>
          <w:rFonts w:asciiTheme="minorHAnsi" w:hAnsiTheme="minorHAnsi" w:cstheme="minorHAnsi"/>
        </w:rPr>
      </w:pPr>
      <w:r w:rsidRPr="00F83E6F">
        <w:rPr>
          <w:rFonts w:asciiTheme="minorHAnsi" w:hAnsiTheme="minorHAnsi" w:cstheme="minorHAnsi"/>
        </w:rPr>
        <w:t>Participate in financial management of service provision as directed by Centre Senior Manager.</w:t>
      </w:r>
    </w:p>
    <w:p w14:paraId="483F2B23" w14:textId="6001E8CA" w:rsidR="00F83E6F" w:rsidRDefault="00C728BA" w:rsidP="00F83E6F">
      <w:pPr>
        <w:pStyle w:val="Heading3"/>
      </w:pPr>
      <w:r>
        <w:t>Other</w:t>
      </w:r>
    </w:p>
    <w:p w14:paraId="47F6860B"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Comply with—and remain current with knowledge and skills—legislative and regulatory parameters of disability sector and organisational policies, procedures and processes.</w:t>
      </w:r>
    </w:p>
    <w:p w14:paraId="37B0C09A"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Participate in personal and professional development activities.</w:t>
      </w:r>
    </w:p>
    <w:p w14:paraId="7D5FAB75" w14:textId="620F145D" w:rsidR="005B3DB1" w:rsidRDefault="005B3DB1" w:rsidP="00383C91">
      <w:pPr>
        <w:pStyle w:val="Heading2"/>
      </w:pPr>
      <w:r>
        <w:t>Organisational responsibilities</w:t>
      </w:r>
    </w:p>
    <w:p w14:paraId="32A555C7" w14:textId="75DCE3D8" w:rsidR="00F83E6F" w:rsidRPr="0043091E" w:rsidRDefault="00F83E6F" w:rsidP="00F83E6F">
      <w:pPr>
        <w:pStyle w:val="ListParagraph"/>
        <w:numPr>
          <w:ilvl w:val="0"/>
          <w:numId w:val="45"/>
        </w:numPr>
        <w:spacing w:before="120" w:after="120"/>
        <w:ind w:left="318" w:hanging="284"/>
        <w:jc w:val="both"/>
        <w:rPr>
          <w:rFonts w:cs="Arial"/>
        </w:rPr>
      </w:pPr>
      <w:r>
        <w:rPr>
          <w:rFonts w:cs="Arial"/>
        </w:rPr>
        <w:t xml:space="preserve">Communicate and act in ways that are consistent with MPower108’s </w:t>
      </w:r>
      <w:r w:rsidR="007863EE">
        <w:rPr>
          <w:rFonts w:cs="Arial"/>
        </w:rPr>
        <w:t>v</w:t>
      </w:r>
      <w:r>
        <w:rPr>
          <w:rFonts w:cs="Arial"/>
        </w:rPr>
        <w:t xml:space="preserve">alues </w:t>
      </w:r>
      <w:r w:rsidRPr="0043091E">
        <w:rPr>
          <w:rFonts w:cs="Arial"/>
        </w:rPr>
        <w:t xml:space="preserve">of </w:t>
      </w:r>
      <w:r w:rsidR="007863EE">
        <w:rPr>
          <w:rFonts w:cs="Arial"/>
        </w:rPr>
        <w:t>i</w:t>
      </w:r>
      <w:r w:rsidRPr="0043091E">
        <w:rPr>
          <w:rFonts w:cs="Arial"/>
        </w:rPr>
        <w:t xml:space="preserve">ntegrity, </w:t>
      </w:r>
      <w:r w:rsidR="007863EE">
        <w:rPr>
          <w:rFonts w:cs="Arial"/>
        </w:rPr>
        <w:t>h</w:t>
      </w:r>
      <w:r w:rsidRPr="0043091E">
        <w:rPr>
          <w:rFonts w:cs="Arial"/>
        </w:rPr>
        <w:t xml:space="preserve">onesty, </w:t>
      </w:r>
      <w:r w:rsidR="007863EE">
        <w:rPr>
          <w:rFonts w:cs="Arial"/>
        </w:rPr>
        <w:t>t</w:t>
      </w:r>
      <w:r w:rsidRPr="0043091E">
        <w:rPr>
          <w:rFonts w:cs="Arial"/>
        </w:rPr>
        <w:t xml:space="preserve">ransparency and </w:t>
      </w:r>
      <w:r w:rsidR="007863EE">
        <w:rPr>
          <w:rFonts w:cs="Arial"/>
        </w:rPr>
        <w:t>r</w:t>
      </w:r>
      <w:r w:rsidRPr="0043091E">
        <w:rPr>
          <w:rFonts w:cs="Arial"/>
        </w:rPr>
        <w:t>espect</w:t>
      </w:r>
      <w:r>
        <w:rPr>
          <w:rFonts w:cs="Arial"/>
        </w:rPr>
        <w:t>.</w:t>
      </w:r>
    </w:p>
    <w:p w14:paraId="0BD88D96" w14:textId="77777777" w:rsidR="00F83E6F" w:rsidRPr="00F15F44" w:rsidRDefault="00F83E6F" w:rsidP="00F83E6F">
      <w:pPr>
        <w:numPr>
          <w:ilvl w:val="0"/>
          <w:numId w:val="45"/>
        </w:numPr>
        <w:spacing w:before="120" w:line="259" w:lineRule="auto"/>
        <w:ind w:left="318" w:hanging="284"/>
        <w:jc w:val="both"/>
        <w:rPr>
          <w:rFonts w:cs="Arial"/>
          <w:szCs w:val="20"/>
        </w:rPr>
      </w:pPr>
      <w:r w:rsidRPr="00F15F44">
        <w:rPr>
          <w:rFonts w:cs="Arial"/>
          <w:szCs w:val="20"/>
        </w:rPr>
        <w:t xml:space="preserve">Provide an environment free of abuse, harm and exploitation for </w:t>
      </w:r>
      <w:r>
        <w:rPr>
          <w:rFonts w:cs="Arial"/>
          <w:szCs w:val="20"/>
        </w:rPr>
        <w:t>our customers.</w:t>
      </w:r>
    </w:p>
    <w:p w14:paraId="5045F1DD" w14:textId="77777777" w:rsidR="007863EE" w:rsidRDefault="00F83E6F" w:rsidP="007863EE">
      <w:pPr>
        <w:numPr>
          <w:ilvl w:val="0"/>
          <w:numId w:val="45"/>
        </w:numPr>
        <w:spacing w:before="120" w:line="259" w:lineRule="auto"/>
        <w:ind w:left="318" w:hanging="284"/>
        <w:jc w:val="both"/>
        <w:rPr>
          <w:rFonts w:cs="Arial"/>
          <w:szCs w:val="20"/>
        </w:rPr>
      </w:pPr>
      <w:r w:rsidRPr="005F7BA6">
        <w:rPr>
          <w:rFonts w:cs="Arial"/>
          <w:szCs w:val="20"/>
        </w:rPr>
        <w:t>Support and promote a positive image of the organisation</w:t>
      </w:r>
      <w:r>
        <w:rPr>
          <w:rFonts w:cs="Arial"/>
          <w:szCs w:val="20"/>
        </w:rPr>
        <w:t>.</w:t>
      </w:r>
      <w:r w:rsidRPr="005F7BA6">
        <w:rPr>
          <w:rFonts w:cs="Arial"/>
          <w:szCs w:val="20"/>
        </w:rPr>
        <w:t xml:space="preserve"> </w:t>
      </w:r>
    </w:p>
    <w:p w14:paraId="23A424FD" w14:textId="77777777" w:rsidR="007863EE" w:rsidRDefault="00F83E6F" w:rsidP="007863EE">
      <w:pPr>
        <w:numPr>
          <w:ilvl w:val="0"/>
          <w:numId w:val="45"/>
        </w:numPr>
        <w:spacing w:before="120" w:line="259" w:lineRule="auto"/>
        <w:ind w:left="318" w:hanging="284"/>
        <w:jc w:val="both"/>
        <w:rPr>
          <w:rFonts w:cs="Arial"/>
          <w:szCs w:val="20"/>
        </w:rPr>
      </w:pPr>
      <w:r w:rsidRPr="007863EE">
        <w:rPr>
          <w:rFonts w:cs="Arial"/>
          <w:szCs w:val="20"/>
        </w:rPr>
        <w:t xml:space="preserve">Comply with all MPower108’s </w:t>
      </w:r>
      <w:r w:rsidR="007863EE">
        <w:rPr>
          <w:rFonts w:cs="Arial"/>
          <w:szCs w:val="20"/>
        </w:rPr>
        <w:t>p</w:t>
      </w:r>
      <w:r w:rsidRPr="007863EE">
        <w:rPr>
          <w:rFonts w:cs="Arial"/>
          <w:szCs w:val="20"/>
        </w:rPr>
        <w:t xml:space="preserve">olicies and </w:t>
      </w:r>
      <w:r w:rsidR="007863EE">
        <w:rPr>
          <w:rFonts w:cs="Arial"/>
          <w:szCs w:val="20"/>
        </w:rPr>
        <w:t>p</w:t>
      </w:r>
      <w:r w:rsidRPr="007863EE">
        <w:rPr>
          <w:rFonts w:cs="Arial"/>
          <w:szCs w:val="20"/>
        </w:rPr>
        <w:t xml:space="preserve">rocedures including the Code of Conduct and Code of Ethics, processes, practices, external funding body requirements and legislative and regulatory requirements. </w:t>
      </w:r>
    </w:p>
    <w:p w14:paraId="6ECC2F2E" w14:textId="77777777" w:rsidR="007863EE" w:rsidRDefault="00F83E6F" w:rsidP="007863EE">
      <w:pPr>
        <w:numPr>
          <w:ilvl w:val="0"/>
          <w:numId w:val="45"/>
        </w:numPr>
        <w:spacing w:before="120" w:line="259" w:lineRule="auto"/>
        <w:ind w:left="318" w:hanging="284"/>
        <w:jc w:val="both"/>
        <w:rPr>
          <w:rFonts w:cs="Arial"/>
          <w:szCs w:val="20"/>
        </w:rPr>
      </w:pPr>
      <w:r w:rsidRPr="007863EE">
        <w:rPr>
          <w:rFonts w:cs="Arial"/>
          <w:szCs w:val="20"/>
        </w:rPr>
        <w:t xml:space="preserve">Apply and uphold the principles of a respectful, inclusive and diverse workplace, free from discrimination, harassment or bullying. </w:t>
      </w:r>
    </w:p>
    <w:p w14:paraId="2FBA874C" w14:textId="77777777" w:rsidR="007863EE" w:rsidRDefault="00F83E6F" w:rsidP="007863EE">
      <w:pPr>
        <w:numPr>
          <w:ilvl w:val="0"/>
          <w:numId w:val="45"/>
        </w:numPr>
        <w:spacing w:before="120" w:line="259" w:lineRule="auto"/>
        <w:ind w:left="318" w:hanging="284"/>
        <w:jc w:val="both"/>
        <w:rPr>
          <w:rFonts w:cs="Arial"/>
          <w:szCs w:val="20"/>
        </w:rPr>
      </w:pPr>
      <w:r w:rsidRPr="007863EE">
        <w:rPr>
          <w:rFonts w:cs="Arial"/>
          <w:szCs w:val="20"/>
        </w:rPr>
        <w:t>Adhere to organisational and legislative Work Health and Safety requirements</w:t>
      </w:r>
      <w:r w:rsidR="00960321" w:rsidRPr="007863EE">
        <w:rPr>
          <w:rFonts w:cs="Arial"/>
          <w:szCs w:val="20"/>
        </w:rPr>
        <w:t>.</w:t>
      </w:r>
    </w:p>
    <w:p w14:paraId="3CCF2B5D" w14:textId="247821EF" w:rsidR="00960321" w:rsidRPr="007863EE" w:rsidRDefault="00960321" w:rsidP="007863EE">
      <w:pPr>
        <w:numPr>
          <w:ilvl w:val="0"/>
          <w:numId w:val="45"/>
        </w:numPr>
        <w:spacing w:before="120" w:line="259" w:lineRule="auto"/>
        <w:ind w:left="318" w:hanging="284"/>
        <w:jc w:val="both"/>
        <w:rPr>
          <w:rFonts w:cs="Arial"/>
          <w:szCs w:val="20"/>
        </w:rPr>
      </w:pPr>
      <w:r w:rsidRPr="007863EE">
        <w:rPr>
          <w:rFonts w:asciiTheme="minorHAnsi" w:hAnsiTheme="minorHAnsi" w:cstheme="minorHAnsi"/>
        </w:rPr>
        <w:t>Foster an organisational culture that supports diversity and inclusion, promotes a safe working environment and encourages learning and development.</w:t>
      </w:r>
    </w:p>
    <w:p w14:paraId="6D0B3A79" w14:textId="5FF5E409" w:rsidR="005B3DB1" w:rsidRDefault="005B3DB1" w:rsidP="00383C91">
      <w:pPr>
        <w:pStyle w:val="Heading2"/>
      </w:pPr>
      <w:r>
        <w:t>Requirements</w:t>
      </w:r>
    </w:p>
    <w:p w14:paraId="4FD6B765" w14:textId="706E47EF" w:rsidR="00960321" w:rsidRDefault="00960321" w:rsidP="00960321">
      <w:pPr>
        <w:pStyle w:val="StandardBullets"/>
        <w:rPr>
          <w:lang w:eastAsia="en-AU"/>
        </w:rPr>
      </w:pPr>
      <w:r w:rsidRPr="007F209B">
        <w:rPr>
          <w:lang w:eastAsia="en-AU"/>
        </w:rPr>
        <w:t xml:space="preserve">Diploma in Community Services </w:t>
      </w:r>
      <w:r>
        <w:rPr>
          <w:lang w:eastAsia="en-AU"/>
        </w:rPr>
        <w:t xml:space="preserve">or equivalent </w:t>
      </w:r>
      <w:r w:rsidRPr="007F209B">
        <w:rPr>
          <w:lang w:eastAsia="en-AU"/>
        </w:rPr>
        <w:t xml:space="preserve">qualification </w:t>
      </w:r>
    </w:p>
    <w:p w14:paraId="51CA828D" w14:textId="29E9A928" w:rsidR="00960321" w:rsidRDefault="00960321" w:rsidP="00960321">
      <w:pPr>
        <w:pStyle w:val="StandardBullets"/>
        <w:rPr>
          <w:lang w:eastAsia="en-AU"/>
        </w:rPr>
      </w:pPr>
      <w:r>
        <w:rPr>
          <w:lang w:eastAsia="en-AU"/>
        </w:rPr>
        <w:t>Certificate IV in Leadership and Management or equivalent qualification</w:t>
      </w:r>
    </w:p>
    <w:p w14:paraId="5CA60892" w14:textId="77777777" w:rsidR="00960321" w:rsidRPr="008D4E44" w:rsidRDefault="00960321" w:rsidP="00960321">
      <w:pPr>
        <w:pStyle w:val="StandardBullets"/>
        <w:rPr>
          <w:lang w:eastAsia="en-AU"/>
        </w:rPr>
      </w:pPr>
      <w:r w:rsidRPr="008D4E44">
        <w:rPr>
          <w:color w:val="000000"/>
          <w:shd w:val="clear" w:color="auto" w:fill="FFFFFF"/>
          <w:lang w:eastAsia="en-AU"/>
        </w:rPr>
        <w:t>A current Blue Card</w:t>
      </w:r>
      <w:r>
        <w:rPr>
          <w:color w:val="000000"/>
          <w:shd w:val="clear" w:color="auto" w:fill="FFFFFF"/>
          <w:lang w:eastAsia="en-AU"/>
        </w:rPr>
        <w:t>: Working with children check</w:t>
      </w:r>
    </w:p>
    <w:p w14:paraId="68A3C2F2" w14:textId="77777777" w:rsidR="00960321" w:rsidRPr="008D4E44" w:rsidRDefault="00960321" w:rsidP="00960321">
      <w:pPr>
        <w:pStyle w:val="StandardBullets"/>
        <w:rPr>
          <w:lang w:eastAsia="en-AU"/>
        </w:rPr>
      </w:pPr>
      <w:r w:rsidRPr="008D4E44">
        <w:rPr>
          <w:color w:val="000000"/>
          <w:shd w:val="clear" w:color="auto" w:fill="FFFFFF"/>
          <w:lang w:eastAsia="en-AU"/>
        </w:rPr>
        <w:t>A current Yellow card</w:t>
      </w:r>
      <w:r>
        <w:rPr>
          <w:color w:val="000000"/>
          <w:shd w:val="clear" w:color="auto" w:fill="FFFFFF"/>
          <w:lang w:eastAsia="en-AU"/>
        </w:rPr>
        <w:t xml:space="preserve">: </w:t>
      </w:r>
      <w:hyperlink r:id="rId14" w:history="1">
        <w:r w:rsidRPr="000B0734">
          <w:rPr>
            <w:rStyle w:val="Hyperlink"/>
            <w:shd w:val="clear" w:color="auto" w:fill="FFFFFF"/>
            <w:lang w:eastAsia="en-AU"/>
          </w:rPr>
          <w:t>Worker screening</w:t>
        </w:r>
      </w:hyperlink>
    </w:p>
    <w:p w14:paraId="6D7AAC0E" w14:textId="77777777" w:rsidR="00960321" w:rsidRPr="008D4E44" w:rsidRDefault="00960321" w:rsidP="00960321">
      <w:pPr>
        <w:pStyle w:val="StandardBullets"/>
        <w:rPr>
          <w:lang w:eastAsia="en-AU"/>
        </w:rPr>
      </w:pPr>
      <w:r w:rsidRPr="008D4E44">
        <w:rPr>
          <w:color w:val="000000"/>
          <w:shd w:val="clear" w:color="auto" w:fill="FFFFFF"/>
          <w:lang w:eastAsia="en-AU"/>
        </w:rPr>
        <w:t xml:space="preserve">Current </w:t>
      </w:r>
      <w:r>
        <w:rPr>
          <w:color w:val="000000"/>
          <w:shd w:val="clear" w:color="auto" w:fill="FFFFFF"/>
          <w:lang w:eastAsia="en-AU"/>
        </w:rPr>
        <w:t xml:space="preserve">Senior </w:t>
      </w:r>
      <w:r w:rsidRPr="008D4E44">
        <w:rPr>
          <w:color w:val="000000"/>
          <w:shd w:val="clear" w:color="auto" w:fill="FFFFFF"/>
          <w:lang w:eastAsia="en-AU"/>
        </w:rPr>
        <w:t xml:space="preserve">First Aid </w:t>
      </w:r>
      <w:r>
        <w:rPr>
          <w:color w:val="000000"/>
          <w:shd w:val="clear" w:color="auto" w:fill="FFFFFF"/>
          <w:lang w:eastAsia="en-AU"/>
        </w:rPr>
        <w:t>certificate</w:t>
      </w:r>
    </w:p>
    <w:p w14:paraId="162795BE" w14:textId="77777777" w:rsidR="00960321" w:rsidRPr="008D4E44" w:rsidRDefault="00960321" w:rsidP="00960321">
      <w:pPr>
        <w:pStyle w:val="StandardBullets"/>
        <w:rPr>
          <w:lang w:eastAsia="en-AU"/>
        </w:rPr>
      </w:pPr>
      <w:r w:rsidRPr="008D4E44">
        <w:rPr>
          <w:color w:val="000000"/>
          <w:shd w:val="clear" w:color="auto" w:fill="FFFFFF"/>
          <w:lang w:eastAsia="en-AU"/>
        </w:rPr>
        <w:t>Current CPR training</w:t>
      </w:r>
    </w:p>
    <w:p w14:paraId="37A34127" w14:textId="77777777" w:rsidR="00960321" w:rsidRPr="008D4E44" w:rsidRDefault="00960321" w:rsidP="00960321">
      <w:pPr>
        <w:pStyle w:val="StandardBullets"/>
        <w:rPr>
          <w:lang w:eastAsia="en-AU"/>
        </w:rPr>
      </w:pPr>
      <w:r w:rsidRPr="008D4E44">
        <w:rPr>
          <w:color w:val="000000"/>
          <w:shd w:val="clear" w:color="auto" w:fill="FFFFFF"/>
          <w:lang w:eastAsia="en-AU"/>
        </w:rPr>
        <w:t>International police check (if applicable)</w:t>
      </w:r>
    </w:p>
    <w:p w14:paraId="0D075288" w14:textId="4B47DA75" w:rsidR="00960321" w:rsidRPr="00960321" w:rsidRDefault="00960321" w:rsidP="00960321">
      <w:pPr>
        <w:pStyle w:val="StandardBullets"/>
        <w:rPr>
          <w:lang w:eastAsia="en-AU"/>
        </w:rPr>
      </w:pPr>
      <w:r>
        <w:rPr>
          <w:color w:val="000000"/>
          <w:shd w:val="clear" w:color="auto" w:fill="FFFFFF"/>
          <w:lang w:eastAsia="en-AU"/>
        </w:rPr>
        <w:t>Fully insured vehicle</w:t>
      </w:r>
    </w:p>
    <w:p w14:paraId="1E94A6C7" w14:textId="766A8B48" w:rsidR="00960321" w:rsidRPr="0082103C" w:rsidRDefault="00960321" w:rsidP="00960321">
      <w:pPr>
        <w:pStyle w:val="StandardBullets"/>
        <w:rPr>
          <w:lang w:eastAsia="en-AU"/>
        </w:rPr>
      </w:pPr>
      <w:r>
        <w:rPr>
          <w:lang w:eastAsia="en-AU"/>
        </w:rPr>
        <w:t>Mobile phone</w:t>
      </w:r>
    </w:p>
    <w:p w14:paraId="6CF5EB51" w14:textId="77777777" w:rsidR="00960321" w:rsidRPr="008D4E44" w:rsidRDefault="00960321" w:rsidP="00960321">
      <w:pPr>
        <w:pStyle w:val="StandardBullets"/>
        <w:rPr>
          <w:lang w:eastAsia="en-AU"/>
        </w:rPr>
      </w:pPr>
      <w:r>
        <w:rPr>
          <w:color w:val="000000"/>
          <w:shd w:val="clear" w:color="auto" w:fill="FFFFFF"/>
          <w:lang w:eastAsia="en-AU"/>
        </w:rPr>
        <w:t>Unrestricted Australian d</w:t>
      </w:r>
      <w:r w:rsidRPr="008D4E44">
        <w:rPr>
          <w:color w:val="000000"/>
          <w:shd w:val="clear" w:color="auto" w:fill="FFFFFF"/>
          <w:lang w:eastAsia="en-AU"/>
        </w:rPr>
        <w:t>river</w:t>
      </w:r>
      <w:r>
        <w:rPr>
          <w:color w:val="000000"/>
          <w:shd w:val="clear" w:color="auto" w:fill="FFFFFF"/>
          <w:lang w:eastAsia="en-AU"/>
        </w:rPr>
        <w:t>’</w:t>
      </w:r>
      <w:r w:rsidRPr="008D4E44">
        <w:rPr>
          <w:color w:val="000000"/>
          <w:shd w:val="clear" w:color="auto" w:fill="FFFFFF"/>
          <w:lang w:eastAsia="en-AU"/>
        </w:rPr>
        <w:t xml:space="preserve">s licence </w:t>
      </w:r>
    </w:p>
    <w:p w14:paraId="3151804E" w14:textId="77777777" w:rsidR="00960321" w:rsidRPr="008D4E44" w:rsidRDefault="00960321" w:rsidP="00960321">
      <w:pPr>
        <w:pStyle w:val="StandardBullets"/>
        <w:rPr>
          <w:lang w:eastAsia="en-AU"/>
        </w:rPr>
      </w:pPr>
      <w:r w:rsidRPr="008D4E44">
        <w:rPr>
          <w:lang w:eastAsia="en-AU"/>
        </w:rPr>
        <w:t>Covid-19 Vaccination Certificate or Immunisation evidence.</w:t>
      </w:r>
    </w:p>
    <w:p w14:paraId="1EB4102C" w14:textId="77777777" w:rsidR="00960321" w:rsidRDefault="00960321" w:rsidP="00960321">
      <w:pPr>
        <w:pStyle w:val="StandardBullets"/>
      </w:pPr>
      <w:r>
        <w:t>Australian citizen or permanent resident</w:t>
      </w:r>
    </w:p>
    <w:p w14:paraId="7CDD27AC" w14:textId="77777777" w:rsidR="00960321" w:rsidRPr="00F5632B" w:rsidRDefault="00960321" w:rsidP="00960321">
      <w:pPr>
        <w:pStyle w:val="StandardBullets"/>
      </w:pPr>
      <w:r>
        <w:rPr>
          <w:rFonts w:ascii="Roboto" w:hAnsi="Roboto"/>
          <w:color w:val="2D3648"/>
          <w:shd w:val="clear" w:color="auto" w:fill="FFFFFF"/>
        </w:rPr>
        <w:lastRenderedPageBreak/>
        <w:t>High proficiency in verbal and written English</w:t>
      </w:r>
    </w:p>
    <w:p w14:paraId="291EB871" w14:textId="5D1B2956" w:rsidR="00F5632B" w:rsidRPr="00F5632B" w:rsidRDefault="00F5632B" w:rsidP="00F5632B">
      <w:pPr>
        <w:pStyle w:val="Heading2"/>
        <w:rPr>
          <w:color w:val="000000" w:themeColor="text1"/>
        </w:rPr>
      </w:pPr>
      <w:r>
        <w:rPr>
          <w:shd w:val="clear" w:color="auto" w:fill="FFFFFF"/>
        </w:rPr>
        <w:t>About you</w:t>
      </w:r>
    </w:p>
    <w:p w14:paraId="2A630B00" w14:textId="64025BCD" w:rsidR="00960321" w:rsidRDefault="00960321" w:rsidP="00960321">
      <w:pPr>
        <w:pStyle w:val="StandardBullets"/>
        <w:rPr>
          <w:lang w:eastAsia="en-AU"/>
        </w:rPr>
      </w:pPr>
      <w:r>
        <w:rPr>
          <w:lang w:eastAsia="en-AU"/>
        </w:rPr>
        <w:t>A minimum of 12 months experience as a Team Leader</w:t>
      </w:r>
    </w:p>
    <w:p w14:paraId="72008AD7" w14:textId="48231A44" w:rsidR="00960321" w:rsidRDefault="00960321" w:rsidP="00960321">
      <w:pPr>
        <w:pStyle w:val="StandardBullets"/>
        <w:rPr>
          <w:lang w:eastAsia="en-AU"/>
        </w:rPr>
      </w:pPr>
      <w:r>
        <w:rPr>
          <w:lang w:eastAsia="en-AU"/>
        </w:rPr>
        <w:t>Previous experience as a Disability Support Worker</w:t>
      </w:r>
    </w:p>
    <w:p w14:paraId="34A9B9F8" w14:textId="77777777" w:rsidR="00960321" w:rsidRDefault="00960321" w:rsidP="00960321">
      <w:pPr>
        <w:pStyle w:val="StandardBullets"/>
      </w:pPr>
      <w:r w:rsidRPr="005B6C99">
        <w:t>S</w:t>
      </w:r>
      <w:r>
        <w:t xml:space="preserve">uperior </w:t>
      </w:r>
      <w:r w:rsidRPr="005B6C99">
        <w:t>written and computer skills</w:t>
      </w:r>
    </w:p>
    <w:p w14:paraId="6E50370F" w14:textId="352E4E13" w:rsidR="00960321" w:rsidRPr="005B6C99" w:rsidRDefault="00960321" w:rsidP="00960321">
      <w:pPr>
        <w:pStyle w:val="StandardBullets"/>
      </w:pPr>
      <w:r w:rsidRPr="005B6C99">
        <w:t xml:space="preserve">Strong coordination, </w:t>
      </w:r>
      <w:r>
        <w:t>management, leadership</w:t>
      </w:r>
      <w:r w:rsidRPr="005B6C99">
        <w:t xml:space="preserve"> and </w:t>
      </w:r>
      <w:r>
        <w:t>communication</w:t>
      </w:r>
      <w:r w:rsidRPr="005B6C99">
        <w:t xml:space="preserve"> skills</w:t>
      </w:r>
    </w:p>
    <w:p w14:paraId="165D1DBB" w14:textId="77777777" w:rsidR="00960321" w:rsidRPr="000D6517" w:rsidRDefault="00960321" w:rsidP="00960321">
      <w:pPr>
        <w:pStyle w:val="StandardBullets"/>
      </w:pPr>
      <w:r>
        <w:t>Demonstrated</w:t>
      </w:r>
      <w:r w:rsidRPr="005B6C99">
        <w:t xml:space="preserve"> </w:t>
      </w:r>
      <w:r>
        <w:t>decision-making, p</w:t>
      </w:r>
      <w:r w:rsidRPr="005B6C99">
        <w:t>roblem</w:t>
      </w:r>
      <w:r>
        <w:t>-</w:t>
      </w:r>
      <w:r w:rsidRPr="005B6C99">
        <w:t>solving and conflict management skills</w:t>
      </w:r>
    </w:p>
    <w:p w14:paraId="0D4A5C57" w14:textId="77777777" w:rsidR="00960321" w:rsidRPr="005B6C99" w:rsidRDefault="00960321" w:rsidP="00960321">
      <w:pPr>
        <w:pStyle w:val="StandardBullets"/>
      </w:pPr>
      <w:r w:rsidRPr="005B6C99">
        <w:t xml:space="preserve">Ability to think creatively and use initiative, to work independently and </w:t>
      </w:r>
      <w:r>
        <w:t>foster strong harmonious, team relationships</w:t>
      </w:r>
    </w:p>
    <w:p w14:paraId="1DD76B85" w14:textId="77777777" w:rsidR="00960321" w:rsidRDefault="00960321" w:rsidP="00960321">
      <w:pPr>
        <w:pStyle w:val="StandardBullets"/>
      </w:pPr>
      <w:r w:rsidRPr="00026E61">
        <w:t>Demonstrated ability to work with people from diverse cultural backgrounds</w:t>
      </w:r>
    </w:p>
    <w:p w14:paraId="6C44A20F" w14:textId="5BD43155" w:rsidR="00960321" w:rsidRDefault="00960321" w:rsidP="00960321">
      <w:pPr>
        <w:pStyle w:val="StandardBullets"/>
      </w:pPr>
      <w:r w:rsidRPr="00026E61">
        <w:t xml:space="preserve">Demonstrated experience working within </w:t>
      </w:r>
      <w:r>
        <w:t xml:space="preserve">a </w:t>
      </w:r>
      <w:r w:rsidRPr="00026E61">
        <w:t>high-volume environment</w:t>
      </w:r>
    </w:p>
    <w:p w14:paraId="144AEFCE" w14:textId="77777777" w:rsidR="00960321" w:rsidRDefault="00960321" w:rsidP="00960321">
      <w:pPr>
        <w:pStyle w:val="StandardBullets"/>
      </w:pPr>
      <w:r w:rsidRPr="00026E61">
        <w:t xml:space="preserve">Ability to </w:t>
      </w:r>
      <w:r>
        <w:t>manage issues involving risk, complaints, grievances and disputes,</w:t>
      </w:r>
      <w:r w:rsidRPr="00B70F4E">
        <w:t xml:space="preserve"> </w:t>
      </w:r>
      <w:r>
        <w:t>including the ability to negotiate and mediate, in a way that will best promote organisational values and support goals and objectives and maintain the reputation of the organisation</w:t>
      </w:r>
    </w:p>
    <w:p w14:paraId="76757D0A" w14:textId="77777777" w:rsidR="00960321" w:rsidRDefault="00960321" w:rsidP="00960321">
      <w:pPr>
        <w:pStyle w:val="StandardBullets"/>
        <w:numPr>
          <w:ilvl w:val="0"/>
          <w:numId w:val="0"/>
        </w:numPr>
        <w:ind w:left="284"/>
      </w:pPr>
    </w:p>
    <w:p w14:paraId="4311D7F1" w14:textId="77777777" w:rsidR="00F5632B" w:rsidRPr="000D6517" w:rsidRDefault="00F5632B" w:rsidP="00F5632B">
      <w:pPr>
        <w:pStyle w:val="StandardBullets"/>
        <w:numPr>
          <w:ilvl w:val="0"/>
          <w:numId w:val="0"/>
        </w:numPr>
      </w:pPr>
    </w:p>
    <w:sectPr w:rsidR="00F5632B" w:rsidRPr="000D6517" w:rsidSect="00717549">
      <w:headerReference w:type="default" r:id="rId15"/>
      <w:footerReference w:type="default" r:id="rId16"/>
      <w:pgSz w:w="11906" w:h="16838"/>
      <w:pgMar w:top="1985"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DB690" w14:textId="77777777" w:rsidR="00E54B2A" w:rsidRDefault="00E54B2A" w:rsidP="00F1359C">
      <w:pPr>
        <w:spacing w:before="0" w:after="0" w:line="240" w:lineRule="auto"/>
      </w:pPr>
      <w:r>
        <w:separator/>
      </w:r>
    </w:p>
  </w:endnote>
  <w:endnote w:type="continuationSeparator" w:id="0">
    <w:p w14:paraId="394F8E0D" w14:textId="77777777" w:rsidR="00E54B2A" w:rsidRDefault="00E54B2A" w:rsidP="00F1359C">
      <w:pPr>
        <w:spacing w:before="0" w:after="0" w:line="240" w:lineRule="auto"/>
      </w:pPr>
      <w:r>
        <w:continuationSeparator/>
      </w:r>
    </w:p>
  </w:endnote>
  <w:endnote w:type="continuationNotice" w:id="1">
    <w:p w14:paraId="4F507D66" w14:textId="77777777" w:rsidR="00E54B2A" w:rsidRDefault="00E54B2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4032BDAB" w:rsidR="00C8285F" w:rsidRPr="006A68A5" w:rsidRDefault="00C8285F" w:rsidP="00EB615D">
    <w:pPr>
      <w:spacing w:before="0" w:after="100" w:afterAutospacing="1" w:line="276" w:lineRule="auto"/>
      <w:rPr>
        <w:color w:val="000000" w:themeColor="text1"/>
        <w:sz w:val="16"/>
        <w:szCs w:val="16"/>
      </w:rPr>
    </w:pPr>
    <w:r w:rsidRPr="006A68A5">
      <w:rPr>
        <w:noProof/>
        <w:color w:val="000000" w:themeColor="text1"/>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11C219AE" id="Rectangle 7" o:spid="_x0000_s1026" alt="&quot;&quot;"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fillcolor="#85be00 [3205]" stroked="f" strokeweight="2pt">
              <w10:wrap anchory="page"/>
            </v:rect>
          </w:pict>
        </mc:Fallback>
      </mc:AlternateContent>
    </w:r>
    <w:r w:rsidR="00C728BA">
      <w:rPr>
        <w:color w:val="000000" w:themeColor="text1"/>
        <w:sz w:val="16"/>
        <w:szCs w:val="16"/>
      </w:rPr>
      <w:t xml:space="preserve">MPower108 </w:t>
    </w:r>
    <w:r w:rsidR="00EE6C06">
      <w:rPr>
        <w:color w:val="000000" w:themeColor="text1"/>
        <w:sz w:val="16"/>
        <w:szCs w:val="16"/>
      </w:rPr>
      <w:t>Position</w:t>
    </w:r>
    <w:r w:rsidR="000D6517">
      <w:rPr>
        <w:color w:val="000000" w:themeColor="text1"/>
        <w:sz w:val="16"/>
        <w:szCs w:val="16"/>
      </w:rPr>
      <w:t xml:space="preserve"> </w:t>
    </w:r>
    <w:r w:rsidR="00C728BA">
      <w:rPr>
        <w:color w:val="000000" w:themeColor="text1"/>
        <w:sz w:val="16"/>
        <w:szCs w:val="16"/>
      </w:rPr>
      <w:t>d</w:t>
    </w:r>
    <w:r w:rsidR="000D6517">
      <w:rPr>
        <w:color w:val="000000" w:themeColor="text1"/>
        <w:sz w:val="16"/>
        <w:szCs w:val="16"/>
      </w:rPr>
      <w:t>escription</w:t>
    </w:r>
    <w:r w:rsidR="00C728BA">
      <w:rPr>
        <w:color w:val="000000" w:themeColor="text1"/>
        <w:sz w:val="16"/>
        <w:szCs w:val="16"/>
      </w:rPr>
      <w:t xml:space="preserve"> - </w:t>
    </w:r>
    <w:r w:rsidR="006A542F">
      <w:rPr>
        <w:color w:val="000000" w:themeColor="text1"/>
        <w:sz w:val="16"/>
        <w:szCs w:val="16"/>
      </w:rPr>
      <w:t>Frontline Leader</w:t>
    </w:r>
    <w:r w:rsidR="00BD0BDA">
      <w:rPr>
        <w:color w:val="000000" w:themeColor="text1"/>
        <w:sz w:val="16"/>
        <w:szCs w:val="16"/>
      </w:rPr>
      <w:t xml:space="preserve">   </w:t>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006A542F">
      <w:rPr>
        <w:color w:val="000000" w:themeColor="text1"/>
        <w:sz w:val="16"/>
        <w:szCs w:val="16"/>
      </w:rPr>
      <w:tab/>
    </w:r>
    <w:r w:rsidRPr="006A68A5">
      <w:rPr>
        <w:color w:val="000000" w:themeColor="text1"/>
        <w:sz w:val="16"/>
        <w:szCs w:val="16"/>
      </w:rPr>
      <w:t xml:space="preserve">Page </w:t>
    </w:r>
    <w:r w:rsidRPr="00061A43">
      <w:rPr>
        <w:b/>
        <w:color w:val="000000" w:themeColor="text1"/>
        <w:sz w:val="16"/>
        <w:szCs w:val="16"/>
      </w:rPr>
      <w:fldChar w:fldCharType="begin"/>
    </w:r>
    <w:r w:rsidRPr="00061A43">
      <w:rPr>
        <w:b/>
        <w:color w:val="000000" w:themeColor="text1"/>
        <w:sz w:val="16"/>
        <w:szCs w:val="16"/>
      </w:rPr>
      <w:instrText xml:space="preserve"> PAGE   \* MERGEFORMAT </w:instrText>
    </w:r>
    <w:r w:rsidRPr="00061A43">
      <w:rPr>
        <w:b/>
        <w:color w:val="000000" w:themeColor="text1"/>
        <w:sz w:val="16"/>
        <w:szCs w:val="16"/>
      </w:rPr>
      <w:fldChar w:fldCharType="separate"/>
    </w:r>
    <w:r w:rsidRPr="00061A43">
      <w:rPr>
        <w:b/>
        <w:noProof/>
        <w:color w:val="000000" w:themeColor="text1"/>
        <w:sz w:val="16"/>
        <w:szCs w:val="16"/>
      </w:rPr>
      <w:t>11</w:t>
    </w:r>
    <w:r w:rsidRPr="00061A43">
      <w:rPr>
        <w:b/>
        <w:color w:val="000000" w:themeColor="text1"/>
        <w:sz w:val="16"/>
        <w:szCs w:val="16"/>
      </w:rPr>
      <w:fldChar w:fldCharType="end"/>
    </w:r>
    <w:r w:rsidRPr="006A68A5">
      <w:rPr>
        <w:color w:val="000000" w:themeColor="text1"/>
        <w:sz w:val="16"/>
        <w:szCs w:val="16"/>
      </w:rPr>
      <w:t xml:space="preserve"> of </w:t>
    </w:r>
    <w:r w:rsidRPr="00061A43">
      <w:rPr>
        <w:b/>
        <w:color w:val="000000" w:themeColor="text1"/>
        <w:sz w:val="16"/>
        <w:szCs w:val="16"/>
      </w:rPr>
      <w:fldChar w:fldCharType="begin"/>
    </w:r>
    <w:r w:rsidRPr="00061A43">
      <w:rPr>
        <w:b/>
        <w:color w:val="000000" w:themeColor="text1"/>
        <w:sz w:val="16"/>
        <w:szCs w:val="16"/>
      </w:rPr>
      <w:instrText xml:space="preserve"> NUMPAGES   \* MERGEFORMAT </w:instrText>
    </w:r>
    <w:r w:rsidRPr="00061A43">
      <w:rPr>
        <w:b/>
        <w:color w:val="000000" w:themeColor="text1"/>
        <w:sz w:val="16"/>
        <w:szCs w:val="16"/>
      </w:rPr>
      <w:fldChar w:fldCharType="separate"/>
    </w:r>
    <w:r w:rsidRPr="00061A43">
      <w:rPr>
        <w:b/>
        <w:noProof/>
        <w:color w:val="000000" w:themeColor="text1"/>
        <w:sz w:val="16"/>
        <w:szCs w:val="16"/>
      </w:rPr>
      <w:t>20</w:t>
    </w:r>
    <w:r w:rsidRPr="00061A43">
      <w:rPr>
        <w:b/>
        <w:color w:val="000000" w:themeColor="text1"/>
        <w:sz w:val="16"/>
        <w:szCs w:val="16"/>
      </w:rPr>
      <w:fldChar w:fldCharType="end"/>
    </w:r>
  </w:p>
  <w:p w14:paraId="46DB66C0" w14:textId="27019795" w:rsidR="00C8285F" w:rsidRPr="00BD0BDA" w:rsidRDefault="00717549" w:rsidP="00E33D1B">
    <w:pPr>
      <w:tabs>
        <w:tab w:val="right" w:pos="8931"/>
      </w:tabs>
      <w:spacing w:before="0" w:after="0" w:line="240" w:lineRule="auto"/>
      <w:rPr>
        <w:b/>
        <w:bCs/>
        <w:color w:val="000000" w:themeColor="text1"/>
        <w:sz w:val="16"/>
        <w:szCs w:val="16"/>
      </w:rPr>
    </w:pPr>
    <w:sdt>
      <w:sdtPr>
        <w:rPr>
          <w:b/>
          <w:bCs/>
          <w:color w:val="E6EAF6" w:themeColor="background1"/>
          <w:sz w:val="16"/>
          <w:szCs w:val="16"/>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rPr>
            <w:b/>
            <w:bCs/>
            <w:color w:val="E6EAF6" w:themeColor="background1"/>
            <w:sz w:val="16"/>
            <w:szCs w:val="16"/>
          </w:rPr>
          <w:t xml:space="preserve">Assessment </w:t>
        </w:r>
        <w:r w:rsidR="00C728BA">
          <w:rPr>
            <w:b/>
            <w:bCs/>
            <w:color w:val="E6EAF6" w:themeColor="background1"/>
            <w:sz w:val="16"/>
            <w:szCs w:val="16"/>
          </w:rPr>
          <w:t>s</w:t>
        </w:r>
        <w:r w:rsidR="00BD0BDA" w:rsidRPr="00BD0BDA">
          <w:rPr>
            <w:b/>
            <w:bCs/>
            <w:color w:val="E6EAF6" w:themeColor="background1"/>
            <w:sz w:val="16"/>
            <w:szCs w:val="16"/>
          </w:rPr>
          <w:t xml:space="preserve">upport </w:t>
        </w:r>
        <w:r w:rsidR="00C728BA">
          <w:rPr>
            <w:b/>
            <w:bCs/>
            <w:color w:val="E6EAF6" w:themeColor="background1"/>
            <w:sz w:val="16"/>
            <w:szCs w:val="16"/>
          </w:rPr>
          <w:t>d</w:t>
        </w:r>
        <w:r w:rsidR="00350B16">
          <w:rPr>
            <w:b/>
            <w:bCs/>
            <w:color w:val="E6EAF6" w:themeColor="background1"/>
            <w:sz w:val="16"/>
            <w:szCs w:val="16"/>
          </w:rPr>
          <w:t>ocument</w:t>
        </w:r>
      </w:sdtContent>
    </w:sdt>
    <w:r w:rsidR="00C8285F" w:rsidRPr="00BD0BDA">
      <w:rPr>
        <w:b/>
        <w:bCs/>
        <w:color w:val="E6EAF6" w:themeColor="background1"/>
        <w:sz w:val="16"/>
        <w:szCs w:val="16"/>
      </w:rPr>
      <w:t xml:space="preserve"> </w:t>
    </w:r>
    <w:r w:rsidR="00C8285F" w:rsidRPr="00BD0BDA">
      <w:rPr>
        <w:b/>
        <w:bCs/>
        <w:color w:val="E6EAF6" w:themeColor="background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11A10" w14:textId="77777777" w:rsidR="00E54B2A" w:rsidRDefault="00E54B2A" w:rsidP="00F1359C">
      <w:pPr>
        <w:spacing w:before="0" w:after="0" w:line="240" w:lineRule="auto"/>
      </w:pPr>
      <w:r>
        <w:separator/>
      </w:r>
    </w:p>
  </w:footnote>
  <w:footnote w:type="continuationSeparator" w:id="0">
    <w:p w14:paraId="62C6D266" w14:textId="77777777" w:rsidR="00E54B2A" w:rsidRDefault="00E54B2A" w:rsidP="00F1359C">
      <w:pPr>
        <w:spacing w:before="0" w:after="0" w:line="240" w:lineRule="auto"/>
      </w:pPr>
      <w:r>
        <w:continuationSeparator/>
      </w:r>
    </w:p>
  </w:footnote>
  <w:footnote w:type="continuationNotice" w:id="1">
    <w:p w14:paraId="2B698762" w14:textId="77777777" w:rsidR="00E54B2A" w:rsidRDefault="00E54B2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16D5C">
    <w:pPr>
      <w:pStyle w:val="Header"/>
      <w:jc w:val="right"/>
    </w:pPr>
    <w:r>
      <w:rPr>
        <w:b/>
        <w:i/>
        <w:iCs/>
        <w:noProof/>
        <w:color w:val="0000FF"/>
        <w:lang w:val="en-GB"/>
      </w:rPr>
      <w:drawing>
        <wp:inline distT="0" distB="0" distL="0" distR="0" wp14:anchorId="72DBFE15" wp14:editId="72E5E885">
          <wp:extent cx="1682017" cy="615950"/>
          <wp:effectExtent l="0" t="0" r="0" b="0"/>
          <wp:docPr id="9" name="Picture 9"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201" cy="61711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3" type="#_x0000_t75" style="width:77.2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983D5C"/>
    <w:multiLevelType w:val="hybridMultilevel"/>
    <w:tmpl w:val="732E377C"/>
    <w:lvl w:ilvl="0" w:tplc="0C090001">
      <w:start w:val="1"/>
      <w:numFmt w:val="bullet"/>
      <w:lvlText w:val=""/>
      <w:lvlJc w:val="left"/>
      <w:pPr>
        <w:ind w:left="394" w:hanging="360"/>
      </w:pPr>
      <w:rPr>
        <w:rFonts w:ascii="Symbol" w:hAnsi="Symbol" w:hint="default"/>
      </w:rPr>
    </w:lvl>
    <w:lvl w:ilvl="1" w:tplc="0C090003" w:tentative="1">
      <w:start w:val="1"/>
      <w:numFmt w:val="bullet"/>
      <w:lvlText w:val="o"/>
      <w:lvlJc w:val="left"/>
      <w:pPr>
        <w:ind w:left="1114" w:hanging="360"/>
      </w:pPr>
      <w:rPr>
        <w:rFonts w:ascii="Courier New" w:hAnsi="Courier New" w:cs="Courier New" w:hint="default"/>
      </w:rPr>
    </w:lvl>
    <w:lvl w:ilvl="2" w:tplc="0C090005" w:tentative="1">
      <w:start w:val="1"/>
      <w:numFmt w:val="bullet"/>
      <w:lvlText w:val=""/>
      <w:lvlJc w:val="left"/>
      <w:pPr>
        <w:ind w:left="1834" w:hanging="360"/>
      </w:pPr>
      <w:rPr>
        <w:rFonts w:ascii="Wingdings" w:hAnsi="Wingdings" w:hint="default"/>
      </w:rPr>
    </w:lvl>
    <w:lvl w:ilvl="3" w:tplc="0C090001" w:tentative="1">
      <w:start w:val="1"/>
      <w:numFmt w:val="bullet"/>
      <w:lvlText w:val=""/>
      <w:lvlJc w:val="left"/>
      <w:pPr>
        <w:ind w:left="2554" w:hanging="360"/>
      </w:pPr>
      <w:rPr>
        <w:rFonts w:ascii="Symbol" w:hAnsi="Symbol" w:hint="default"/>
      </w:rPr>
    </w:lvl>
    <w:lvl w:ilvl="4" w:tplc="0C090003" w:tentative="1">
      <w:start w:val="1"/>
      <w:numFmt w:val="bullet"/>
      <w:lvlText w:val="o"/>
      <w:lvlJc w:val="left"/>
      <w:pPr>
        <w:ind w:left="3274" w:hanging="360"/>
      </w:pPr>
      <w:rPr>
        <w:rFonts w:ascii="Courier New" w:hAnsi="Courier New" w:cs="Courier New" w:hint="default"/>
      </w:rPr>
    </w:lvl>
    <w:lvl w:ilvl="5" w:tplc="0C090005" w:tentative="1">
      <w:start w:val="1"/>
      <w:numFmt w:val="bullet"/>
      <w:lvlText w:val=""/>
      <w:lvlJc w:val="left"/>
      <w:pPr>
        <w:ind w:left="3994" w:hanging="360"/>
      </w:pPr>
      <w:rPr>
        <w:rFonts w:ascii="Wingdings" w:hAnsi="Wingdings" w:hint="default"/>
      </w:rPr>
    </w:lvl>
    <w:lvl w:ilvl="6" w:tplc="0C090001" w:tentative="1">
      <w:start w:val="1"/>
      <w:numFmt w:val="bullet"/>
      <w:lvlText w:val=""/>
      <w:lvlJc w:val="left"/>
      <w:pPr>
        <w:ind w:left="4714" w:hanging="360"/>
      </w:pPr>
      <w:rPr>
        <w:rFonts w:ascii="Symbol" w:hAnsi="Symbol" w:hint="default"/>
      </w:rPr>
    </w:lvl>
    <w:lvl w:ilvl="7" w:tplc="0C090003" w:tentative="1">
      <w:start w:val="1"/>
      <w:numFmt w:val="bullet"/>
      <w:lvlText w:val="o"/>
      <w:lvlJc w:val="left"/>
      <w:pPr>
        <w:ind w:left="5434" w:hanging="360"/>
      </w:pPr>
      <w:rPr>
        <w:rFonts w:ascii="Courier New" w:hAnsi="Courier New" w:cs="Courier New" w:hint="default"/>
      </w:rPr>
    </w:lvl>
    <w:lvl w:ilvl="8" w:tplc="0C090005" w:tentative="1">
      <w:start w:val="1"/>
      <w:numFmt w:val="bullet"/>
      <w:lvlText w:val=""/>
      <w:lvlJc w:val="left"/>
      <w:pPr>
        <w:ind w:left="6154" w:hanging="360"/>
      </w:pPr>
      <w:rPr>
        <w:rFonts w:ascii="Wingdings" w:hAnsi="Wingdings" w:hint="default"/>
      </w:rPr>
    </w:lvl>
  </w:abstractNum>
  <w:abstractNum w:abstractNumId="4"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4B237FE"/>
    <w:multiLevelType w:val="multilevel"/>
    <w:tmpl w:val="7D5EF73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9" w15:restartNumberingAfterBreak="0">
    <w:nsid w:val="3A422F5A"/>
    <w:multiLevelType w:val="hybridMultilevel"/>
    <w:tmpl w:val="7C02F3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6CC5577"/>
    <w:multiLevelType w:val="multilevel"/>
    <w:tmpl w:val="EC96FBC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5"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6" w15:restartNumberingAfterBreak="0">
    <w:nsid w:val="59670C44"/>
    <w:multiLevelType w:val="multilevel"/>
    <w:tmpl w:val="75E67E0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6D4F423B"/>
    <w:multiLevelType w:val="multilevel"/>
    <w:tmpl w:val="4A7CCC2C"/>
    <w:numStyleLink w:val="DefaultBullets"/>
  </w:abstractNum>
  <w:abstractNum w:abstractNumId="32"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8"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9"/>
  </w:num>
  <w:num w:numId="2">
    <w:abstractNumId w:val="20"/>
  </w:num>
  <w:num w:numId="3">
    <w:abstractNumId w:val="0"/>
  </w:num>
  <w:num w:numId="4">
    <w:abstractNumId w:val="23"/>
  </w:num>
  <w:num w:numId="5">
    <w:abstractNumId w:val="1"/>
  </w:num>
  <w:num w:numId="6">
    <w:abstractNumId w:val="15"/>
  </w:num>
  <w:num w:numId="7">
    <w:abstractNumId w:val="5"/>
  </w:num>
  <w:num w:numId="8">
    <w:abstractNumId w:val="32"/>
  </w:num>
  <w:num w:numId="9">
    <w:abstractNumId w:val="42"/>
  </w:num>
  <w:num w:numId="10">
    <w:abstractNumId w:val="13"/>
  </w:num>
  <w:num w:numId="11">
    <w:abstractNumId w:val="38"/>
  </w:num>
  <w:num w:numId="12">
    <w:abstractNumId w:val="36"/>
  </w:num>
  <w:num w:numId="13">
    <w:abstractNumId w:val="18"/>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7"/>
  </w:num>
  <w:num w:numId="15">
    <w:abstractNumId w:val="29"/>
  </w:num>
  <w:num w:numId="16">
    <w:abstractNumId w:val="25"/>
  </w:num>
  <w:num w:numId="17">
    <w:abstractNumId w:val="14"/>
  </w:num>
  <w:num w:numId="18">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8"/>
  </w:num>
  <w:num w:numId="21">
    <w:abstractNumId w:val="9"/>
  </w:num>
  <w:num w:numId="22">
    <w:abstractNumId w:val="24"/>
  </w:num>
  <w:num w:numId="23">
    <w:abstractNumId w:val="9"/>
  </w:num>
  <w:num w:numId="24">
    <w:abstractNumId w:val="35"/>
  </w:num>
  <w:num w:numId="25">
    <w:abstractNumId w:val="34"/>
  </w:num>
  <w:num w:numId="26">
    <w:abstractNumId w:val="16"/>
  </w:num>
  <w:num w:numId="27">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num>
  <w:num w:numId="29">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2"/>
  </w:num>
  <w:num w:numId="32">
    <w:abstractNumId w:val="39"/>
  </w:num>
  <w:num w:numId="33">
    <w:abstractNumId w:val="30"/>
  </w:num>
  <w:num w:numId="34">
    <w:abstractNumId w:val="41"/>
  </w:num>
  <w:num w:numId="35">
    <w:abstractNumId w:val="9"/>
  </w:num>
  <w:num w:numId="36">
    <w:abstractNumId w:val="40"/>
  </w:num>
  <w:num w:numId="37">
    <w:abstractNumId w:val="27"/>
  </w:num>
  <w:num w:numId="38">
    <w:abstractNumId w:val="7"/>
  </w:num>
  <w:num w:numId="39">
    <w:abstractNumId w:val="21"/>
  </w:num>
  <w:num w:numId="40">
    <w:abstractNumId w:val="11"/>
  </w:num>
  <w:num w:numId="41">
    <w:abstractNumId w:val="37"/>
  </w:num>
  <w:num w:numId="42">
    <w:abstractNumId w:val="31"/>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3">
    <w:abstractNumId w:val="22"/>
  </w:num>
  <w:num w:numId="44">
    <w:abstractNumId w:val="26"/>
  </w:num>
  <w:num w:numId="45">
    <w:abstractNumId w:val="19"/>
  </w:num>
  <w:num w:numId="46">
    <w:abstractNumId w:val="6"/>
  </w:num>
  <w:num w:numId="47">
    <w:abstractNumId w:val="9"/>
    <w:lvlOverride w:ilvl="0">
      <w:lvl w:ilvl="0">
        <w:numFmt w:val="bullet"/>
        <w:pStyle w:val="StandardBullets"/>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8">
    <w:abstractNumId w:val="3"/>
  </w:num>
  <w:num w:numId="49">
    <w:abstractNumId w:val="28"/>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57844"/>
    <w:rsid w:val="00061A43"/>
    <w:rsid w:val="0006696E"/>
    <w:rsid w:val="0007061A"/>
    <w:rsid w:val="000714EE"/>
    <w:rsid w:val="00080E03"/>
    <w:rsid w:val="000810D8"/>
    <w:rsid w:val="0008175D"/>
    <w:rsid w:val="0008307B"/>
    <w:rsid w:val="00086B4D"/>
    <w:rsid w:val="000A4A96"/>
    <w:rsid w:val="000A725D"/>
    <w:rsid w:val="000B0734"/>
    <w:rsid w:val="000B1BB0"/>
    <w:rsid w:val="000B24AE"/>
    <w:rsid w:val="000B3CCC"/>
    <w:rsid w:val="000B56BA"/>
    <w:rsid w:val="000D1FD9"/>
    <w:rsid w:val="000D3561"/>
    <w:rsid w:val="000D3A2B"/>
    <w:rsid w:val="000D5698"/>
    <w:rsid w:val="000D6517"/>
    <w:rsid w:val="000E2CE1"/>
    <w:rsid w:val="000E4E09"/>
    <w:rsid w:val="000F394E"/>
    <w:rsid w:val="000F78B6"/>
    <w:rsid w:val="001057B2"/>
    <w:rsid w:val="00117CAC"/>
    <w:rsid w:val="001231A8"/>
    <w:rsid w:val="0012400D"/>
    <w:rsid w:val="00150748"/>
    <w:rsid w:val="00151AE7"/>
    <w:rsid w:val="00151BA1"/>
    <w:rsid w:val="00154836"/>
    <w:rsid w:val="001560F0"/>
    <w:rsid w:val="0016405B"/>
    <w:rsid w:val="0017751E"/>
    <w:rsid w:val="00181832"/>
    <w:rsid w:val="0018487C"/>
    <w:rsid w:val="00186778"/>
    <w:rsid w:val="001A016D"/>
    <w:rsid w:val="001A14CC"/>
    <w:rsid w:val="001A405F"/>
    <w:rsid w:val="001A7099"/>
    <w:rsid w:val="001B17BF"/>
    <w:rsid w:val="001C61E3"/>
    <w:rsid w:val="001D5656"/>
    <w:rsid w:val="001E7B3F"/>
    <w:rsid w:val="001F78B6"/>
    <w:rsid w:val="001F7D3A"/>
    <w:rsid w:val="00202196"/>
    <w:rsid w:val="00203633"/>
    <w:rsid w:val="002115F9"/>
    <w:rsid w:val="00211E81"/>
    <w:rsid w:val="0021424E"/>
    <w:rsid w:val="00234F29"/>
    <w:rsid w:val="00240AF4"/>
    <w:rsid w:val="00240BAB"/>
    <w:rsid w:val="002444CE"/>
    <w:rsid w:val="00245646"/>
    <w:rsid w:val="00245E47"/>
    <w:rsid w:val="00246450"/>
    <w:rsid w:val="002520C3"/>
    <w:rsid w:val="0025506D"/>
    <w:rsid w:val="00264A2D"/>
    <w:rsid w:val="00265C3C"/>
    <w:rsid w:val="002708EC"/>
    <w:rsid w:val="00273855"/>
    <w:rsid w:val="0027480C"/>
    <w:rsid w:val="00275D58"/>
    <w:rsid w:val="00290294"/>
    <w:rsid w:val="0029529A"/>
    <w:rsid w:val="002A10D5"/>
    <w:rsid w:val="002A4ED8"/>
    <w:rsid w:val="002B30A0"/>
    <w:rsid w:val="002B436A"/>
    <w:rsid w:val="002B57CE"/>
    <w:rsid w:val="002C01F2"/>
    <w:rsid w:val="002D2FA8"/>
    <w:rsid w:val="002D493F"/>
    <w:rsid w:val="002D64C6"/>
    <w:rsid w:val="002E0D5D"/>
    <w:rsid w:val="002F0B64"/>
    <w:rsid w:val="002F666D"/>
    <w:rsid w:val="00301A52"/>
    <w:rsid w:val="003037B5"/>
    <w:rsid w:val="0031312C"/>
    <w:rsid w:val="00313BEC"/>
    <w:rsid w:val="00315977"/>
    <w:rsid w:val="0032111C"/>
    <w:rsid w:val="00327CC6"/>
    <w:rsid w:val="00330E16"/>
    <w:rsid w:val="003345DB"/>
    <w:rsid w:val="00340671"/>
    <w:rsid w:val="00341694"/>
    <w:rsid w:val="0034550F"/>
    <w:rsid w:val="00347DB3"/>
    <w:rsid w:val="00350814"/>
    <w:rsid w:val="00350B16"/>
    <w:rsid w:val="003544C3"/>
    <w:rsid w:val="003546E2"/>
    <w:rsid w:val="00354951"/>
    <w:rsid w:val="0036161F"/>
    <w:rsid w:val="00362306"/>
    <w:rsid w:val="003631E8"/>
    <w:rsid w:val="00363FE7"/>
    <w:rsid w:val="00371C02"/>
    <w:rsid w:val="00381F0A"/>
    <w:rsid w:val="00383C91"/>
    <w:rsid w:val="003901CD"/>
    <w:rsid w:val="00393849"/>
    <w:rsid w:val="0039751D"/>
    <w:rsid w:val="00397B89"/>
    <w:rsid w:val="003B0703"/>
    <w:rsid w:val="003B3466"/>
    <w:rsid w:val="003B6345"/>
    <w:rsid w:val="003C259B"/>
    <w:rsid w:val="003D5BF9"/>
    <w:rsid w:val="003E084D"/>
    <w:rsid w:val="003E315A"/>
    <w:rsid w:val="004012E1"/>
    <w:rsid w:val="00403579"/>
    <w:rsid w:val="00406CDE"/>
    <w:rsid w:val="00407A2A"/>
    <w:rsid w:val="004118E8"/>
    <w:rsid w:val="00417825"/>
    <w:rsid w:val="004221AB"/>
    <w:rsid w:val="004261F1"/>
    <w:rsid w:val="00426767"/>
    <w:rsid w:val="0043091E"/>
    <w:rsid w:val="004324F9"/>
    <w:rsid w:val="004401A8"/>
    <w:rsid w:val="00441619"/>
    <w:rsid w:val="0045340F"/>
    <w:rsid w:val="004838ED"/>
    <w:rsid w:val="004876ED"/>
    <w:rsid w:val="00490D92"/>
    <w:rsid w:val="00496BBC"/>
    <w:rsid w:val="004A248E"/>
    <w:rsid w:val="004A38D7"/>
    <w:rsid w:val="004A54B0"/>
    <w:rsid w:val="004A740A"/>
    <w:rsid w:val="004B036D"/>
    <w:rsid w:val="004C3206"/>
    <w:rsid w:val="004C4532"/>
    <w:rsid w:val="004D5B74"/>
    <w:rsid w:val="004D5FDF"/>
    <w:rsid w:val="004F0F8D"/>
    <w:rsid w:val="004F1C6F"/>
    <w:rsid w:val="004F56C5"/>
    <w:rsid w:val="005039A4"/>
    <w:rsid w:val="00511208"/>
    <w:rsid w:val="00521353"/>
    <w:rsid w:val="00522D54"/>
    <w:rsid w:val="00523FE0"/>
    <w:rsid w:val="00524120"/>
    <w:rsid w:val="005306FC"/>
    <w:rsid w:val="0053573C"/>
    <w:rsid w:val="005433B1"/>
    <w:rsid w:val="00552CA4"/>
    <w:rsid w:val="00552DB0"/>
    <w:rsid w:val="005625EE"/>
    <w:rsid w:val="00562B5C"/>
    <w:rsid w:val="0056590C"/>
    <w:rsid w:val="005731E3"/>
    <w:rsid w:val="00573AD0"/>
    <w:rsid w:val="00573E6D"/>
    <w:rsid w:val="005822A0"/>
    <w:rsid w:val="00584741"/>
    <w:rsid w:val="00591A36"/>
    <w:rsid w:val="00591AE4"/>
    <w:rsid w:val="00591C01"/>
    <w:rsid w:val="005A4222"/>
    <w:rsid w:val="005A4394"/>
    <w:rsid w:val="005A4F4A"/>
    <w:rsid w:val="005B066A"/>
    <w:rsid w:val="005B2A35"/>
    <w:rsid w:val="005B2CB8"/>
    <w:rsid w:val="005B2EEF"/>
    <w:rsid w:val="005B389C"/>
    <w:rsid w:val="005B3DB1"/>
    <w:rsid w:val="005B5494"/>
    <w:rsid w:val="005D2899"/>
    <w:rsid w:val="005D36F5"/>
    <w:rsid w:val="005D3B68"/>
    <w:rsid w:val="005E066D"/>
    <w:rsid w:val="005E2A2F"/>
    <w:rsid w:val="005E35FA"/>
    <w:rsid w:val="005E7888"/>
    <w:rsid w:val="005E7CEB"/>
    <w:rsid w:val="005F0BCD"/>
    <w:rsid w:val="005F5DD6"/>
    <w:rsid w:val="005F75FC"/>
    <w:rsid w:val="005F7DA5"/>
    <w:rsid w:val="006018EB"/>
    <w:rsid w:val="00602A69"/>
    <w:rsid w:val="00606840"/>
    <w:rsid w:val="0061054A"/>
    <w:rsid w:val="0061097B"/>
    <w:rsid w:val="00613218"/>
    <w:rsid w:val="006138D0"/>
    <w:rsid w:val="006147A9"/>
    <w:rsid w:val="006152A0"/>
    <w:rsid w:val="00615C43"/>
    <w:rsid w:val="00617B00"/>
    <w:rsid w:val="00622AB9"/>
    <w:rsid w:val="00625F60"/>
    <w:rsid w:val="006311B3"/>
    <w:rsid w:val="006372BA"/>
    <w:rsid w:val="006433AD"/>
    <w:rsid w:val="00643459"/>
    <w:rsid w:val="00643809"/>
    <w:rsid w:val="0064573E"/>
    <w:rsid w:val="006523DC"/>
    <w:rsid w:val="006536B6"/>
    <w:rsid w:val="00654905"/>
    <w:rsid w:val="00655E9A"/>
    <w:rsid w:val="006631AA"/>
    <w:rsid w:val="006653BB"/>
    <w:rsid w:val="006961A9"/>
    <w:rsid w:val="006A1CF9"/>
    <w:rsid w:val="006A4D08"/>
    <w:rsid w:val="006A542F"/>
    <w:rsid w:val="006A68A5"/>
    <w:rsid w:val="006B55A6"/>
    <w:rsid w:val="006D1339"/>
    <w:rsid w:val="006E4392"/>
    <w:rsid w:val="006E456D"/>
    <w:rsid w:val="006E4AB6"/>
    <w:rsid w:val="006E4EA2"/>
    <w:rsid w:val="006E5473"/>
    <w:rsid w:val="006F1126"/>
    <w:rsid w:val="006F1E86"/>
    <w:rsid w:val="006F2888"/>
    <w:rsid w:val="006F332A"/>
    <w:rsid w:val="006F555C"/>
    <w:rsid w:val="006F778D"/>
    <w:rsid w:val="00715448"/>
    <w:rsid w:val="00717549"/>
    <w:rsid w:val="00720DDA"/>
    <w:rsid w:val="007241D9"/>
    <w:rsid w:val="00730039"/>
    <w:rsid w:val="007314EC"/>
    <w:rsid w:val="00731FD2"/>
    <w:rsid w:val="0073743F"/>
    <w:rsid w:val="00737F14"/>
    <w:rsid w:val="00750B09"/>
    <w:rsid w:val="00750DA7"/>
    <w:rsid w:val="00764590"/>
    <w:rsid w:val="00765244"/>
    <w:rsid w:val="007813D3"/>
    <w:rsid w:val="007820D6"/>
    <w:rsid w:val="007831B3"/>
    <w:rsid w:val="007863EE"/>
    <w:rsid w:val="00792AFF"/>
    <w:rsid w:val="00792B09"/>
    <w:rsid w:val="00797A15"/>
    <w:rsid w:val="007A67C5"/>
    <w:rsid w:val="007B0234"/>
    <w:rsid w:val="007B1A0A"/>
    <w:rsid w:val="007B2AFA"/>
    <w:rsid w:val="007B5860"/>
    <w:rsid w:val="007C3144"/>
    <w:rsid w:val="007C5111"/>
    <w:rsid w:val="007C593C"/>
    <w:rsid w:val="007C7A88"/>
    <w:rsid w:val="007C7EA7"/>
    <w:rsid w:val="007D1C88"/>
    <w:rsid w:val="007D6608"/>
    <w:rsid w:val="007E5A97"/>
    <w:rsid w:val="007E72C6"/>
    <w:rsid w:val="007F06DD"/>
    <w:rsid w:val="007F384B"/>
    <w:rsid w:val="007F4266"/>
    <w:rsid w:val="007F42D1"/>
    <w:rsid w:val="007F6DED"/>
    <w:rsid w:val="008015CB"/>
    <w:rsid w:val="0080437E"/>
    <w:rsid w:val="0082103C"/>
    <w:rsid w:val="00832D35"/>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B6933"/>
    <w:rsid w:val="008C0534"/>
    <w:rsid w:val="008D1770"/>
    <w:rsid w:val="008D2459"/>
    <w:rsid w:val="008D3ABA"/>
    <w:rsid w:val="008D4E44"/>
    <w:rsid w:val="008E1441"/>
    <w:rsid w:val="008E6D1F"/>
    <w:rsid w:val="008F6380"/>
    <w:rsid w:val="008F75A7"/>
    <w:rsid w:val="009008F5"/>
    <w:rsid w:val="00901DE8"/>
    <w:rsid w:val="00904906"/>
    <w:rsid w:val="00906D83"/>
    <w:rsid w:val="00923C70"/>
    <w:rsid w:val="00927480"/>
    <w:rsid w:val="00932AEA"/>
    <w:rsid w:val="00937B9A"/>
    <w:rsid w:val="00940345"/>
    <w:rsid w:val="00942DA7"/>
    <w:rsid w:val="00943F7F"/>
    <w:rsid w:val="00946964"/>
    <w:rsid w:val="00957A3A"/>
    <w:rsid w:val="00960321"/>
    <w:rsid w:val="00963E19"/>
    <w:rsid w:val="00964ABC"/>
    <w:rsid w:val="0097722E"/>
    <w:rsid w:val="0097724F"/>
    <w:rsid w:val="00984A96"/>
    <w:rsid w:val="0099279B"/>
    <w:rsid w:val="00992B1A"/>
    <w:rsid w:val="00993693"/>
    <w:rsid w:val="009A12CC"/>
    <w:rsid w:val="009C2C76"/>
    <w:rsid w:val="009C596C"/>
    <w:rsid w:val="009D43D6"/>
    <w:rsid w:val="009D5A11"/>
    <w:rsid w:val="009D6BA4"/>
    <w:rsid w:val="009D6E7E"/>
    <w:rsid w:val="009E18B4"/>
    <w:rsid w:val="009E443B"/>
    <w:rsid w:val="009E5CB2"/>
    <w:rsid w:val="009E6FE9"/>
    <w:rsid w:val="009F1343"/>
    <w:rsid w:val="009F1D55"/>
    <w:rsid w:val="009F2640"/>
    <w:rsid w:val="009F29E6"/>
    <w:rsid w:val="009F2A96"/>
    <w:rsid w:val="009F5F4F"/>
    <w:rsid w:val="00A11F61"/>
    <w:rsid w:val="00A15C0C"/>
    <w:rsid w:val="00A15DAE"/>
    <w:rsid w:val="00A24BE6"/>
    <w:rsid w:val="00A534D1"/>
    <w:rsid w:val="00A5603C"/>
    <w:rsid w:val="00A60715"/>
    <w:rsid w:val="00A66A1D"/>
    <w:rsid w:val="00A726FB"/>
    <w:rsid w:val="00A92E67"/>
    <w:rsid w:val="00A93D5B"/>
    <w:rsid w:val="00A97E28"/>
    <w:rsid w:val="00AA06F4"/>
    <w:rsid w:val="00AB542E"/>
    <w:rsid w:val="00AC090D"/>
    <w:rsid w:val="00AC5FC8"/>
    <w:rsid w:val="00AC6100"/>
    <w:rsid w:val="00AD40E9"/>
    <w:rsid w:val="00AD64A5"/>
    <w:rsid w:val="00AE0B49"/>
    <w:rsid w:val="00AE12BE"/>
    <w:rsid w:val="00AF3FA3"/>
    <w:rsid w:val="00AF77E7"/>
    <w:rsid w:val="00AF7855"/>
    <w:rsid w:val="00B012B8"/>
    <w:rsid w:val="00B02DF9"/>
    <w:rsid w:val="00B0423D"/>
    <w:rsid w:val="00B04FE8"/>
    <w:rsid w:val="00B0559A"/>
    <w:rsid w:val="00B06798"/>
    <w:rsid w:val="00B07B5D"/>
    <w:rsid w:val="00B14129"/>
    <w:rsid w:val="00B223A6"/>
    <w:rsid w:val="00B228A0"/>
    <w:rsid w:val="00B30CFD"/>
    <w:rsid w:val="00B5798C"/>
    <w:rsid w:val="00B6210B"/>
    <w:rsid w:val="00B6294D"/>
    <w:rsid w:val="00B6559D"/>
    <w:rsid w:val="00B721AA"/>
    <w:rsid w:val="00B73D43"/>
    <w:rsid w:val="00B84F8B"/>
    <w:rsid w:val="00B90D75"/>
    <w:rsid w:val="00BB280B"/>
    <w:rsid w:val="00BB3EF3"/>
    <w:rsid w:val="00BB7E48"/>
    <w:rsid w:val="00BC415B"/>
    <w:rsid w:val="00BC66C9"/>
    <w:rsid w:val="00BD0BDA"/>
    <w:rsid w:val="00BD1B29"/>
    <w:rsid w:val="00BD4356"/>
    <w:rsid w:val="00BD5BDC"/>
    <w:rsid w:val="00BD6EAD"/>
    <w:rsid w:val="00BE0450"/>
    <w:rsid w:val="00BE0971"/>
    <w:rsid w:val="00BE3EB7"/>
    <w:rsid w:val="00BE729A"/>
    <w:rsid w:val="00BF0C42"/>
    <w:rsid w:val="00BF4A38"/>
    <w:rsid w:val="00BF4C43"/>
    <w:rsid w:val="00C00A7E"/>
    <w:rsid w:val="00C05357"/>
    <w:rsid w:val="00C16D5C"/>
    <w:rsid w:val="00C17B69"/>
    <w:rsid w:val="00C22848"/>
    <w:rsid w:val="00C252CB"/>
    <w:rsid w:val="00C2672C"/>
    <w:rsid w:val="00C30A76"/>
    <w:rsid w:val="00C35E57"/>
    <w:rsid w:val="00C37194"/>
    <w:rsid w:val="00C37E78"/>
    <w:rsid w:val="00C42E10"/>
    <w:rsid w:val="00C43A46"/>
    <w:rsid w:val="00C4415E"/>
    <w:rsid w:val="00C47203"/>
    <w:rsid w:val="00C52418"/>
    <w:rsid w:val="00C728BA"/>
    <w:rsid w:val="00C81983"/>
    <w:rsid w:val="00C81DCE"/>
    <w:rsid w:val="00C8285F"/>
    <w:rsid w:val="00C916C2"/>
    <w:rsid w:val="00C92442"/>
    <w:rsid w:val="00C97B3F"/>
    <w:rsid w:val="00CA4666"/>
    <w:rsid w:val="00CB350E"/>
    <w:rsid w:val="00CC09CC"/>
    <w:rsid w:val="00CC1D65"/>
    <w:rsid w:val="00CC2C55"/>
    <w:rsid w:val="00CC6398"/>
    <w:rsid w:val="00CD5643"/>
    <w:rsid w:val="00CD5750"/>
    <w:rsid w:val="00CE4F28"/>
    <w:rsid w:val="00CE7F7C"/>
    <w:rsid w:val="00CF1E72"/>
    <w:rsid w:val="00D01E90"/>
    <w:rsid w:val="00D01ED3"/>
    <w:rsid w:val="00D021C3"/>
    <w:rsid w:val="00D11BB6"/>
    <w:rsid w:val="00D174BA"/>
    <w:rsid w:val="00D2423E"/>
    <w:rsid w:val="00D27179"/>
    <w:rsid w:val="00D2721D"/>
    <w:rsid w:val="00D33257"/>
    <w:rsid w:val="00D3454A"/>
    <w:rsid w:val="00D35B68"/>
    <w:rsid w:val="00D35C1E"/>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2D7"/>
    <w:rsid w:val="00DC682B"/>
    <w:rsid w:val="00DD11BD"/>
    <w:rsid w:val="00DF0C8E"/>
    <w:rsid w:val="00DF0CD0"/>
    <w:rsid w:val="00DF13B5"/>
    <w:rsid w:val="00DF2541"/>
    <w:rsid w:val="00DF386F"/>
    <w:rsid w:val="00DF5293"/>
    <w:rsid w:val="00E065D6"/>
    <w:rsid w:val="00E10103"/>
    <w:rsid w:val="00E11035"/>
    <w:rsid w:val="00E12780"/>
    <w:rsid w:val="00E128FD"/>
    <w:rsid w:val="00E14B3C"/>
    <w:rsid w:val="00E2113E"/>
    <w:rsid w:val="00E217E9"/>
    <w:rsid w:val="00E249A2"/>
    <w:rsid w:val="00E250B6"/>
    <w:rsid w:val="00E25F16"/>
    <w:rsid w:val="00E2734E"/>
    <w:rsid w:val="00E33D1B"/>
    <w:rsid w:val="00E4398D"/>
    <w:rsid w:val="00E50A3B"/>
    <w:rsid w:val="00E54B2A"/>
    <w:rsid w:val="00E640DF"/>
    <w:rsid w:val="00E720AB"/>
    <w:rsid w:val="00E720F0"/>
    <w:rsid w:val="00E82F1D"/>
    <w:rsid w:val="00E84915"/>
    <w:rsid w:val="00E90E26"/>
    <w:rsid w:val="00E91AF5"/>
    <w:rsid w:val="00E9314B"/>
    <w:rsid w:val="00E95F8F"/>
    <w:rsid w:val="00E964E9"/>
    <w:rsid w:val="00E96811"/>
    <w:rsid w:val="00E97663"/>
    <w:rsid w:val="00EB36EA"/>
    <w:rsid w:val="00EB39DE"/>
    <w:rsid w:val="00EB615D"/>
    <w:rsid w:val="00EC27B6"/>
    <w:rsid w:val="00EC27BD"/>
    <w:rsid w:val="00ED071A"/>
    <w:rsid w:val="00ED4A88"/>
    <w:rsid w:val="00EE1C45"/>
    <w:rsid w:val="00EE361C"/>
    <w:rsid w:val="00EE48E0"/>
    <w:rsid w:val="00EE511D"/>
    <w:rsid w:val="00EE6C06"/>
    <w:rsid w:val="00EF030B"/>
    <w:rsid w:val="00EF60AB"/>
    <w:rsid w:val="00F016AA"/>
    <w:rsid w:val="00F03384"/>
    <w:rsid w:val="00F0340F"/>
    <w:rsid w:val="00F05254"/>
    <w:rsid w:val="00F118DC"/>
    <w:rsid w:val="00F1359C"/>
    <w:rsid w:val="00F17C9F"/>
    <w:rsid w:val="00F21780"/>
    <w:rsid w:val="00F27F4D"/>
    <w:rsid w:val="00F4322F"/>
    <w:rsid w:val="00F4616C"/>
    <w:rsid w:val="00F5632B"/>
    <w:rsid w:val="00F639F1"/>
    <w:rsid w:val="00F67E08"/>
    <w:rsid w:val="00F722E2"/>
    <w:rsid w:val="00F83358"/>
    <w:rsid w:val="00F83E6F"/>
    <w:rsid w:val="00F87611"/>
    <w:rsid w:val="00F94947"/>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750D51A"/>
    <w:rsid w:val="13874AB4"/>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5977"/>
    <w:pPr>
      <w:spacing w:before="200" w:after="120" w:line="300" w:lineRule="auto"/>
    </w:pPr>
    <w:rPr>
      <w:rFonts w:ascii="Arial" w:hAnsi="Arial"/>
      <w:sz w:val="20"/>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sz w:val="22"/>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sz w:val="2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E217E9"/>
    <w:pPr>
      <w:spacing w:before="60" w:after="60" w:line="276" w:lineRule="auto"/>
    </w:pPr>
    <w:rPr>
      <w:color w:val="000000" w:themeColor="text1"/>
    </w:rPr>
  </w:style>
  <w:style w:type="character" w:customStyle="1" w:styleId="TabletextChar">
    <w:name w:val="Table text Char"/>
    <w:basedOn w:val="DefaultParagraphFont"/>
    <w:link w:val="Tabletext"/>
    <w:uiPriority w:val="5"/>
    <w:rsid w:val="00E217E9"/>
    <w:rPr>
      <w:rFonts w:ascii="Arial" w:hAnsi="Arial"/>
      <w:color w:val="000000" w:themeColor="text1"/>
      <w:sz w:val="20"/>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28"/>
      </w:numPr>
      <w:spacing w:before="60" w:after="60" w:line="240" w:lineRule="auto"/>
    </w:pPr>
    <w:rPr>
      <w:rFonts w:cs="Arial"/>
      <w:color w:val="000000"/>
      <w:sz w:val="22"/>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rFonts w:ascii="Calibri Light" w:hAnsi="Calibri Light"/>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42"/>
      </w:numPr>
      <w:suppressAutoHyphens/>
      <w:spacing w:after="200" w:line="280" w:lineRule="atLeast"/>
      <w:ind w:left="284"/>
    </w:pPr>
    <w:rPr>
      <w:rFonts w:asciiTheme="minorHAnsi" w:hAnsiTheme="minorHAnsi"/>
      <w:color w:val="000000" w:themeColor="text1"/>
      <w:sz w:val="22"/>
      <w:szCs w:val="20"/>
    </w:rPr>
  </w:style>
  <w:style w:type="paragraph" w:customStyle="1" w:styleId="Bullet2">
    <w:name w:val="Bullet 2"/>
    <w:basedOn w:val="Normal"/>
    <w:uiPriority w:val="5"/>
    <w:unhideWhenUsed/>
    <w:rsid w:val="0012400D"/>
    <w:pPr>
      <w:numPr>
        <w:ilvl w:val="1"/>
        <w:numId w:val="42"/>
      </w:numPr>
      <w:suppressAutoHyphens/>
      <w:spacing w:after="200" w:line="280" w:lineRule="atLeast"/>
    </w:pPr>
    <w:rPr>
      <w:rFonts w:asciiTheme="minorHAnsi" w:hAnsiTheme="minorHAnsi"/>
      <w:color w:val="000000" w:themeColor="text1"/>
      <w:sz w:val="22"/>
      <w:szCs w:val="20"/>
    </w:rPr>
  </w:style>
  <w:style w:type="paragraph" w:customStyle="1" w:styleId="Bullet3">
    <w:name w:val="Bullet 3"/>
    <w:basedOn w:val="Normal"/>
    <w:uiPriority w:val="5"/>
    <w:unhideWhenUsed/>
    <w:rsid w:val="0012400D"/>
    <w:pPr>
      <w:numPr>
        <w:ilvl w:val="2"/>
        <w:numId w:val="42"/>
      </w:numPr>
      <w:suppressAutoHyphens/>
      <w:spacing w:after="200" w:line="280" w:lineRule="atLeast"/>
    </w:pPr>
    <w:rPr>
      <w:rFonts w:asciiTheme="minorHAnsi" w:hAnsiTheme="minorHAnsi"/>
      <w:color w:val="000000" w:themeColor="text1"/>
      <w:sz w:val="22"/>
      <w:szCs w:val="20"/>
    </w:rPr>
  </w:style>
  <w:style w:type="numbering" w:customStyle="1" w:styleId="DefaultBullets">
    <w:name w:val="Default Bullets"/>
    <w:uiPriority w:val="99"/>
    <w:rsid w:val="0012400D"/>
    <w:pPr>
      <w:numPr>
        <w:numId w:val="41"/>
      </w:numPr>
    </w:pPr>
  </w:style>
  <w:style w:type="paragraph" w:customStyle="1" w:styleId="TableListParagraph">
    <w:name w:val="Table List Paragraph"/>
    <w:basedOn w:val="Normal"/>
    <w:uiPriority w:val="11"/>
    <w:qFormat/>
    <w:rsid w:val="00F83E6F"/>
    <w:pPr>
      <w:spacing w:before="60" w:line="276" w:lineRule="auto"/>
      <w:ind w:left="284" w:hanging="284"/>
      <w:contextualSpacing/>
    </w:pPr>
    <w:rPr>
      <w:rFonts w:ascii="Calibri Light" w:hAnsi="Calibri Light"/>
      <w:color w:val="000000" w:themeColor="text1"/>
      <w:szCs w:val="20"/>
    </w:rPr>
  </w:style>
  <w:style w:type="paragraph" w:customStyle="1" w:styleId="Default">
    <w:name w:val="Default"/>
    <w:rsid w:val="00717549"/>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717549"/>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120342201">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24548556">
      <w:bodyDiv w:val="1"/>
      <w:marLeft w:val="0"/>
      <w:marRight w:val="0"/>
      <w:marTop w:val="0"/>
      <w:marBottom w:val="0"/>
      <w:divBdr>
        <w:top w:val="none" w:sz="0" w:space="0" w:color="auto"/>
        <w:left w:val="none" w:sz="0" w:space="0" w:color="auto"/>
        <w:bottom w:val="none" w:sz="0" w:space="0" w:color="auto"/>
        <w:right w:val="none" w:sz="0" w:space="0" w:color="auto"/>
      </w:divBdr>
    </w:div>
    <w:div w:id="1326202332">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710642506">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providers/worker-screening/interimarrangemen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schemas.microsoft.com/office/2006/metadata/properties"/>
    <ds:schemaRef ds:uri="23712732-1a11-42b5-ab16-3cafd502a338"/>
    <ds:schemaRef ds:uri="http://schemas.microsoft.com/office/2006/documentManagement/types"/>
    <ds:schemaRef ds:uri="http://schemas.openxmlformats.org/package/2006/metadata/core-properties"/>
    <ds:schemaRef ds:uri="http://purl.org/dc/elements/1.1/"/>
    <ds:schemaRef ds:uri="http://www.w3.org/XML/1998/namespace"/>
    <ds:schemaRef ds:uri="http://purl.org/dc/terms/"/>
    <ds:schemaRef ds:uri="http://schemas.microsoft.com/office/infopath/2007/PartnerControls"/>
    <ds:schemaRef ds:uri="8d123187-21fe-47d9-bb38-a24fa2382a13"/>
    <ds:schemaRef ds:uri="http://purl.org/dc/dcmitype/"/>
  </ds:schemaRefs>
</ds:datastoreItem>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CCE0AD02-461A-4C69-92B0-EEA102C857E9}"/>
</file>

<file path=customXml/itemProps4.xml><?xml version="1.0" encoding="utf-8"?>
<ds:datastoreItem xmlns:ds="http://schemas.openxmlformats.org/officeDocument/2006/customXml" ds:itemID="{18F45B3D-4864-4BD2-BF8F-3CE205906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1272</Words>
  <Characters>7255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Position Description_FL</vt:lpstr>
    </vt:vector>
  </TitlesOfParts>
  <Manager>Assessment support document</Manager>
  <Company/>
  <LinksUpToDate>false</LinksUpToDate>
  <CharactersWithSpaces>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 Description_FL</dc:title>
  <dc:subject/>
  <dc:creator>Emma Corcoran</dc:creator>
  <cp:keywords>Assessment Support Document</cp:keywords>
  <dc:description/>
  <cp:lastModifiedBy>Sally Bush</cp:lastModifiedBy>
  <cp:revision>8</cp:revision>
  <dcterms:created xsi:type="dcterms:W3CDTF">2022-06-01T04:07:00Z</dcterms:created>
  <dcterms:modified xsi:type="dcterms:W3CDTF">2023-07-07T04:58:00Z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